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2222" w14:textId="77777777" w:rsidR="006E77E8" w:rsidRDefault="006E77E8" w:rsidP="009865FF">
      <w:pPr>
        <w:jc w:val="center"/>
        <w:rPr>
          <w:rFonts w:eastAsia="Calibri" w:cstheme="minorHAnsi"/>
          <w:b/>
        </w:rPr>
      </w:pPr>
    </w:p>
    <w:p w14:paraId="385AC3FA" w14:textId="0541DCB8" w:rsidR="009865FF" w:rsidRPr="009865FF" w:rsidRDefault="009865FF" w:rsidP="009865FF">
      <w:pPr>
        <w:jc w:val="center"/>
        <w:rPr>
          <w:rFonts w:cstheme="minorHAnsi"/>
          <w:b/>
          <w:sz w:val="28"/>
          <w:szCs w:val="28"/>
          <w:u w:val="single"/>
        </w:rPr>
      </w:pPr>
      <w:r w:rsidRPr="009865FF">
        <w:rPr>
          <w:rFonts w:cstheme="minorHAnsi"/>
          <w:b/>
          <w:sz w:val="28"/>
          <w:szCs w:val="28"/>
          <w:u w:val="single"/>
        </w:rPr>
        <w:t>Fakultativní služby v DOZP „SOKOLÍK“ v</w:t>
      </w:r>
      <w:r>
        <w:rPr>
          <w:rFonts w:cstheme="minorHAnsi"/>
          <w:b/>
          <w:sz w:val="28"/>
          <w:szCs w:val="28"/>
          <w:u w:val="single"/>
        </w:rPr>
        <w:t> </w:t>
      </w:r>
      <w:r w:rsidRPr="009865FF">
        <w:rPr>
          <w:rFonts w:cstheme="minorHAnsi"/>
          <w:b/>
          <w:sz w:val="28"/>
          <w:szCs w:val="28"/>
          <w:u w:val="single"/>
        </w:rPr>
        <w:t>Sokolově</w:t>
      </w:r>
      <w:r>
        <w:rPr>
          <w:rFonts w:cstheme="minorHAnsi"/>
          <w:b/>
          <w:sz w:val="28"/>
          <w:szCs w:val="28"/>
          <w:u w:val="single"/>
        </w:rPr>
        <w:t>, p. o.</w:t>
      </w:r>
    </w:p>
    <w:p w14:paraId="0D1D1694" w14:textId="0C9E742C" w:rsidR="009865FF" w:rsidRPr="009865FF" w:rsidRDefault="009865FF" w:rsidP="009865FF">
      <w:pPr>
        <w:jc w:val="center"/>
        <w:rPr>
          <w:rFonts w:cstheme="minorHAnsi"/>
          <w:sz w:val="28"/>
          <w:szCs w:val="28"/>
        </w:rPr>
      </w:pPr>
      <w:r w:rsidRPr="009865FF">
        <w:rPr>
          <w:rFonts w:cstheme="minorHAnsi"/>
          <w:b/>
          <w:sz w:val="28"/>
          <w:szCs w:val="28"/>
          <w:u w:val="single"/>
        </w:rPr>
        <w:t>na r</w:t>
      </w:r>
      <w:r>
        <w:rPr>
          <w:rFonts w:cstheme="minorHAnsi"/>
          <w:b/>
          <w:sz w:val="28"/>
          <w:szCs w:val="28"/>
          <w:u w:val="single"/>
        </w:rPr>
        <w:t>ok</w:t>
      </w:r>
      <w:r w:rsidRPr="009865FF">
        <w:rPr>
          <w:rFonts w:cstheme="minorHAnsi"/>
          <w:b/>
          <w:sz w:val="28"/>
          <w:szCs w:val="28"/>
          <w:u w:val="single"/>
        </w:rPr>
        <w:t xml:space="preserve"> 2022</w:t>
      </w:r>
    </w:p>
    <w:p w14:paraId="2FF7ED8E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Perličková koupel 2.skupina</w:t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  <w:t>12,00</w:t>
      </w:r>
      <w:r w:rsidRPr="009865FF">
        <w:rPr>
          <w:rFonts w:cstheme="minorHAnsi"/>
        </w:rPr>
        <w:tab/>
        <w:t>Kč/20 min.</w:t>
      </w:r>
    </w:p>
    <w:p w14:paraId="5561267E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Perličková koupel </w:t>
      </w:r>
      <w:proofErr w:type="spellStart"/>
      <w:r w:rsidRPr="009865FF">
        <w:rPr>
          <w:rFonts w:cstheme="minorHAnsi"/>
        </w:rPr>
        <w:t>ošetř</w:t>
      </w:r>
      <w:proofErr w:type="spellEnd"/>
      <w:r w:rsidRPr="009865FF">
        <w:rPr>
          <w:rFonts w:cstheme="minorHAnsi"/>
        </w:rPr>
        <w:t>. oddělení</w:t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  <w:t>12,00</w:t>
      </w:r>
      <w:r w:rsidRPr="009865FF">
        <w:rPr>
          <w:rFonts w:cstheme="minorHAnsi"/>
        </w:rPr>
        <w:tab/>
        <w:t>Kč/20 min.</w:t>
      </w:r>
    </w:p>
    <w:p w14:paraId="0B0E9BAC" w14:textId="52B65694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Jízdné VW Transportér                                       </w:t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 w:rsidRPr="009865FF">
        <w:rPr>
          <w:rFonts w:cstheme="minorHAnsi"/>
        </w:rPr>
        <w:t>3,50</w:t>
      </w:r>
      <w:r w:rsidRPr="009865FF">
        <w:rPr>
          <w:rFonts w:cstheme="minorHAnsi"/>
        </w:rPr>
        <w:tab/>
        <w:t>Kč/km</w:t>
      </w:r>
      <w:r w:rsidRPr="009865FF">
        <w:rPr>
          <w:rFonts w:cstheme="minorHAnsi"/>
        </w:rPr>
        <w:tab/>
      </w:r>
    </w:p>
    <w:p w14:paraId="4A76DE8A" w14:textId="6F7410D3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Jízdné VW KOMBI 2018</w:t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proofErr w:type="gramStart"/>
      <w:r w:rsidRPr="009865FF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 w:rsidRPr="009865FF">
        <w:rPr>
          <w:rFonts w:cstheme="minorHAnsi"/>
        </w:rPr>
        <w:t>4,50</w:t>
      </w:r>
      <w:r w:rsidRPr="009865FF">
        <w:rPr>
          <w:rFonts w:cstheme="minorHAnsi"/>
        </w:rPr>
        <w:tab/>
        <w:t>Kč/km</w:t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</w:p>
    <w:p w14:paraId="4D4431CB" w14:textId="38244335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Jízdné Renault </w:t>
      </w:r>
      <w:proofErr w:type="spellStart"/>
      <w:r w:rsidRPr="009865FF">
        <w:rPr>
          <w:rFonts w:cstheme="minorHAnsi"/>
        </w:rPr>
        <w:t>Kangoo</w:t>
      </w:r>
      <w:proofErr w:type="spellEnd"/>
      <w:r w:rsidRPr="009865FF">
        <w:rPr>
          <w:rFonts w:cstheme="minorHAnsi"/>
        </w:rPr>
        <w:t xml:space="preserve">                                       </w:t>
      </w:r>
      <w:r w:rsidRPr="009865FF">
        <w:rPr>
          <w:rFonts w:cstheme="minorHAnsi"/>
        </w:rPr>
        <w:tab/>
      </w:r>
      <w:proofErr w:type="gramStart"/>
      <w:r w:rsidRPr="009865FF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 w:rsidRPr="009865FF">
        <w:rPr>
          <w:rFonts w:cstheme="minorHAnsi"/>
        </w:rPr>
        <w:t>3,00</w:t>
      </w:r>
      <w:r w:rsidRPr="009865FF">
        <w:rPr>
          <w:rFonts w:cstheme="minorHAnsi"/>
        </w:rPr>
        <w:tab/>
        <w:t>Kč/km</w:t>
      </w:r>
      <w:r w:rsidRPr="009865FF">
        <w:rPr>
          <w:rFonts w:cstheme="minorHAnsi"/>
        </w:rPr>
        <w:tab/>
      </w:r>
    </w:p>
    <w:p w14:paraId="781B92CC" w14:textId="6C6F6CB0" w:rsid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Jízdné OPEL AC KOMBI                                      </w:t>
      </w:r>
      <w:r w:rsidRPr="009865FF">
        <w:rPr>
          <w:rFonts w:cstheme="minorHAnsi"/>
        </w:rPr>
        <w:tab/>
      </w:r>
      <w:proofErr w:type="gramStart"/>
      <w:r w:rsidRPr="009865FF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 w:rsidRPr="009865FF">
        <w:rPr>
          <w:rFonts w:cstheme="minorHAnsi"/>
        </w:rPr>
        <w:t>2,50</w:t>
      </w:r>
      <w:r w:rsidRPr="009865FF">
        <w:rPr>
          <w:rFonts w:cstheme="minorHAnsi"/>
        </w:rPr>
        <w:tab/>
        <w:t>Kč/km</w:t>
      </w:r>
      <w:r w:rsidRPr="009865FF">
        <w:rPr>
          <w:rFonts w:cstheme="minorHAnsi"/>
        </w:rPr>
        <w:tab/>
      </w:r>
    </w:p>
    <w:p w14:paraId="09A98E22" w14:textId="77777777" w:rsidR="009865FF" w:rsidRPr="009865FF" w:rsidRDefault="009865FF" w:rsidP="009865FF">
      <w:pPr>
        <w:rPr>
          <w:rFonts w:cstheme="minorHAnsi"/>
        </w:rPr>
      </w:pPr>
    </w:p>
    <w:p w14:paraId="54DBA3CE" w14:textId="1B50C702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Telefonní hovory klientů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>dle výpisů z vyúčtování telefonních operátorů</w:t>
      </w:r>
      <w:r>
        <w:rPr>
          <w:rFonts w:cstheme="minorHAnsi"/>
        </w:rPr>
        <w:t>.</w:t>
      </w:r>
      <w:r w:rsidRPr="009865FF">
        <w:rPr>
          <w:rFonts w:cstheme="minorHAnsi"/>
        </w:rPr>
        <w:t xml:space="preserve">     </w:t>
      </w:r>
    </w:p>
    <w:p w14:paraId="0927EDE1" w14:textId="77777777" w:rsidR="009865FF" w:rsidRPr="009865FF" w:rsidRDefault="009865FF" w:rsidP="009865FF">
      <w:pPr>
        <w:rPr>
          <w:rFonts w:cstheme="minorHAnsi"/>
        </w:rPr>
      </w:pPr>
    </w:p>
    <w:p w14:paraId="5BDD949F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u w:val="single"/>
        </w:rPr>
        <w:t>Výpočty:</w:t>
      </w:r>
    </w:p>
    <w:p w14:paraId="5E9B8754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>VW Transportér</w:t>
      </w:r>
      <w:r w:rsidRPr="009865FF">
        <w:rPr>
          <w:rFonts w:cstheme="minorHAnsi"/>
        </w:rPr>
        <w:t xml:space="preserve"> dle technického průkazu-spotřeba nafta 10,3 l/</w:t>
      </w:r>
      <w:proofErr w:type="gramStart"/>
      <w:r w:rsidRPr="009865FF">
        <w:rPr>
          <w:rFonts w:cstheme="minorHAnsi"/>
        </w:rPr>
        <w:t>100km</w:t>
      </w:r>
      <w:proofErr w:type="gramEnd"/>
    </w:p>
    <w:p w14:paraId="0FA38D1E" w14:textId="77777777" w:rsidR="009865FF" w:rsidRPr="009865FF" w:rsidRDefault="009865FF" w:rsidP="009865FF">
      <w:pPr>
        <w:rPr>
          <w:rFonts w:cstheme="minorHAnsi"/>
          <w:b/>
        </w:rPr>
      </w:pPr>
      <w:r w:rsidRPr="009865FF">
        <w:rPr>
          <w:rFonts w:cstheme="minorHAnsi"/>
        </w:rPr>
        <w:t xml:space="preserve">(10,3/100 x 36,10) (průměrná cena nafty na r. 2022) = 3,7183 </w:t>
      </w:r>
      <w:proofErr w:type="spellStart"/>
      <w:proofErr w:type="gram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.=</w:t>
      </w:r>
      <w:proofErr w:type="gramEnd"/>
      <w:r w:rsidRPr="009865FF">
        <w:rPr>
          <w:rFonts w:cstheme="minorHAnsi"/>
        </w:rPr>
        <w:t xml:space="preserve"> </w:t>
      </w:r>
      <w:r w:rsidRPr="009865FF">
        <w:rPr>
          <w:rFonts w:cstheme="minorHAnsi"/>
          <w:b/>
        </w:rPr>
        <w:t>Kč 3,50</w:t>
      </w:r>
    </w:p>
    <w:p w14:paraId="10696515" w14:textId="77777777" w:rsidR="009865FF" w:rsidRPr="009865FF" w:rsidRDefault="009865FF" w:rsidP="009865FF">
      <w:pPr>
        <w:rPr>
          <w:rFonts w:cstheme="minorHAnsi"/>
          <w:b/>
        </w:rPr>
      </w:pPr>
    </w:p>
    <w:p w14:paraId="36579E69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>VW KOMBI 2018</w:t>
      </w:r>
      <w:r w:rsidRPr="009865FF">
        <w:rPr>
          <w:rFonts w:cstheme="minorHAnsi"/>
        </w:rPr>
        <w:t xml:space="preserve"> dle technického průkazu-spotřeba benzín 12,2 l/</w:t>
      </w:r>
      <w:proofErr w:type="gramStart"/>
      <w:r w:rsidRPr="009865FF">
        <w:rPr>
          <w:rFonts w:cstheme="minorHAnsi"/>
        </w:rPr>
        <w:t>100km</w:t>
      </w:r>
      <w:proofErr w:type="gramEnd"/>
    </w:p>
    <w:p w14:paraId="5A64FC6F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(12,2/100 x 37,10) (průměrná cena benzinu 95 na r. 2022) = 4,5262 </w:t>
      </w:r>
      <w:proofErr w:type="spellStart"/>
      <w:proofErr w:type="gram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.=</w:t>
      </w:r>
      <w:proofErr w:type="gramEnd"/>
      <w:r w:rsidRPr="009865FF">
        <w:rPr>
          <w:rFonts w:cstheme="minorHAnsi"/>
        </w:rPr>
        <w:t xml:space="preserve"> </w:t>
      </w:r>
      <w:r w:rsidRPr="009865FF">
        <w:rPr>
          <w:rFonts w:cstheme="minorHAnsi"/>
          <w:b/>
        </w:rPr>
        <w:t>Kč 4,50</w:t>
      </w:r>
    </w:p>
    <w:p w14:paraId="6F350371" w14:textId="77777777" w:rsidR="009865FF" w:rsidRPr="009865FF" w:rsidRDefault="009865FF" w:rsidP="009865FF">
      <w:pPr>
        <w:rPr>
          <w:rFonts w:cstheme="minorHAnsi"/>
        </w:rPr>
      </w:pPr>
    </w:p>
    <w:p w14:paraId="5FD1ED13" w14:textId="54E7E29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 xml:space="preserve">Renault </w:t>
      </w:r>
      <w:proofErr w:type="spellStart"/>
      <w:r w:rsidRPr="009865FF">
        <w:rPr>
          <w:rFonts w:cstheme="minorHAnsi"/>
          <w:b/>
        </w:rPr>
        <w:t>Kangoo</w:t>
      </w:r>
      <w:proofErr w:type="spellEnd"/>
      <w:r w:rsidRPr="009865FF">
        <w:rPr>
          <w:rFonts w:cstheme="minorHAnsi"/>
        </w:rPr>
        <w:t xml:space="preserve"> dle tech.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>průkaz-spotřeba benzín 8,3 l/</w:t>
      </w:r>
      <w:proofErr w:type="gramStart"/>
      <w:r w:rsidRPr="009865FF">
        <w:rPr>
          <w:rFonts w:cstheme="minorHAnsi"/>
        </w:rPr>
        <w:t>100km</w:t>
      </w:r>
      <w:proofErr w:type="gramEnd"/>
    </w:p>
    <w:p w14:paraId="1380E8D1" w14:textId="77777777" w:rsidR="009865FF" w:rsidRPr="009865FF" w:rsidRDefault="009865FF" w:rsidP="009865FF">
      <w:pPr>
        <w:rPr>
          <w:rFonts w:cstheme="minorHAnsi"/>
          <w:b/>
        </w:rPr>
      </w:pPr>
      <w:r w:rsidRPr="009865FF">
        <w:rPr>
          <w:rFonts w:cstheme="minorHAnsi"/>
        </w:rPr>
        <w:t xml:space="preserve">(8,3/100 x 37,10) (průměrná cena benzínu 95 oktanů na r. 2022) = 3,0793 </w:t>
      </w:r>
      <w:proofErr w:type="spellStart"/>
      <w:proofErr w:type="gram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.=</w:t>
      </w:r>
      <w:proofErr w:type="gramEnd"/>
      <w:r w:rsidRPr="009865FF">
        <w:rPr>
          <w:rFonts w:cstheme="minorHAnsi"/>
        </w:rPr>
        <w:t xml:space="preserve"> </w:t>
      </w:r>
      <w:r w:rsidRPr="009865FF">
        <w:rPr>
          <w:rFonts w:cstheme="minorHAnsi"/>
          <w:b/>
        </w:rPr>
        <w:t xml:space="preserve">Kč 3,00 </w:t>
      </w:r>
    </w:p>
    <w:p w14:paraId="53705784" w14:textId="77777777" w:rsidR="009865FF" w:rsidRPr="009865FF" w:rsidRDefault="009865FF" w:rsidP="009865FF">
      <w:pPr>
        <w:rPr>
          <w:rFonts w:cstheme="minorHAnsi"/>
          <w:b/>
        </w:rPr>
      </w:pPr>
    </w:p>
    <w:p w14:paraId="17DA48A2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>OPEL AC KOMBI</w:t>
      </w:r>
      <w:r w:rsidRPr="009865FF">
        <w:rPr>
          <w:rFonts w:cstheme="minorHAnsi"/>
        </w:rPr>
        <w:t xml:space="preserve"> dle </w:t>
      </w:r>
      <w:proofErr w:type="spellStart"/>
      <w:proofErr w:type="gramStart"/>
      <w:r w:rsidRPr="009865FF">
        <w:rPr>
          <w:rFonts w:cstheme="minorHAnsi"/>
        </w:rPr>
        <w:t>tech.průkaz</w:t>
      </w:r>
      <w:proofErr w:type="spellEnd"/>
      <w:proofErr w:type="gramEnd"/>
      <w:r w:rsidRPr="009865FF">
        <w:rPr>
          <w:rFonts w:cstheme="minorHAnsi"/>
        </w:rPr>
        <w:t>-spotřeba benzín 7,0 l/100km</w:t>
      </w:r>
    </w:p>
    <w:p w14:paraId="2C2134FC" w14:textId="77777777" w:rsidR="009865FF" w:rsidRPr="009865FF" w:rsidRDefault="009865FF" w:rsidP="009865FF">
      <w:pPr>
        <w:rPr>
          <w:rFonts w:cstheme="minorHAnsi"/>
          <w:b/>
        </w:rPr>
      </w:pPr>
      <w:r w:rsidRPr="009865FF">
        <w:rPr>
          <w:rFonts w:cstheme="minorHAnsi"/>
        </w:rPr>
        <w:t xml:space="preserve">(7,0/100 x 37,10) (průměrná cena benzínu 95 oktanů na r. 2022) = 2,597 </w:t>
      </w:r>
      <w:proofErr w:type="spellStart"/>
      <w:proofErr w:type="gram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.=</w:t>
      </w:r>
      <w:proofErr w:type="gramEnd"/>
      <w:r w:rsidRPr="009865FF">
        <w:rPr>
          <w:rFonts w:cstheme="minorHAnsi"/>
        </w:rPr>
        <w:t xml:space="preserve"> </w:t>
      </w:r>
      <w:r w:rsidRPr="009865FF">
        <w:rPr>
          <w:rFonts w:cstheme="minorHAnsi"/>
          <w:b/>
        </w:rPr>
        <w:t xml:space="preserve">Kč 2,50 </w:t>
      </w:r>
    </w:p>
    <w:p w14:paraId="10FA81FD" w14:textId="77777777" w:rsidR="009865FF" w:rsidRPr="009865FF" w:rsidRDefault="009865FF" w:rsidP="009865FF">
      <w:pPr>
        <w:rPr>
          <w:rFonts w:cstheme="minorHAnsi"/>
          <w:b/>
        </w:rPr>
      </w:pPr>
    </w:p>
    <w:p w14:paraId="75598399" w14:textId="77777777" w:rsidR="009865FF" w:rsidRPr="009865FF" w:rsidRDefault="009865FF" w:rsidP="009865FF">
      <w:pPr>
        <w:rPr>
          <w:rFonts w:cstheme="minorHAnsi"/>
          <w:b/>
        </w:rPr>
      </w:pPr>
    </w:p>
    <w:p w14:paraId="061A89BC" w14:textId="77777777" w:rsidR="009865FF" w:rsidRPr="009865FF" w:rsidRDefault="009865FF" w:rsidP="009865FF">
      <w:pPr>
        <w:rPr>
          <w:rFonts w:cstheme="minorHAnsi"/>
          <w:b/>
        </w:rPr>
      </w:pPr>
    </w:p>
    <w:p w14:paraId="43229C3B" w14:textId="48BE5AEF" w:rsidR="009865FF" w:rsidRDefault="009865FF" w:rsidP="009865FF">
      <w:pPr>
        <w:rPr>
          <w:rFonts w:cstheme="minorHAnsi"/>
          <w:b/>
        </w:rPr>
      </w:pPr>
    </w:p>
    <w:p w14:paraId="49B35F96" w14:textId="0166D264" w:rsidR="009865FF" w:rsidRDefault="009865FF" w:rsidP="009865FF">
      <w:pPr>
        <w:rPr>
          <w:rFonts w:cstheme="minorHAnsi"/>
          <w:b/>
        </w:rPr>
      </w:pPr>
    </w:p>
    <w:p w14:paraId="60A1F216" w14:textId="3FD112D4" w:rsidR="009865FF" w:rsidRDefault="009865FF" w:rsidP="009865FF">
      <w:pPr>
        <w:rPr>
          <w:rFonts w:cstheme="minorHAnsi"/>
          <w:b/>
        </w:rPr>
      </w:pPr>
    </w:p>
    <w:p w14:paraId="52CC3657" w14:textId="7F4D93F3" w:rsidR="009865FF" w:rsidRDefault="009865FF" w:rsidP="009865FF">
      <w:pPr>
        <w:rPr>
          <w:rFonts w:cstheme="minorHAnsi"/>
          <w:b/>
        </w:rPr>
      </w:pPr>
    </w:p>
    <w:p w14:paraId="5E31C424" w14:textId="363E8474" w:rsidR="009865FF" w:rsidRDefault="009865FF" w:rsidP="009865FF">
      <w:pPr>
        <w:rPr>
          <w:rFonts w:cstheme="minorHAnsi"/>
          <w:b/>
        </w:rPr>
      </w:pPr>
    </w:p>
    <w:p w14:paraId="176C14C9" w14:textId="77777777" w:rsidR="009865FF" w:rsidRPr="009865FF" w:rsidRDefault="009865FF" w:rsidP="009865FF">
      <w:pPr>
        <w:rPr>
          <w:rFonts w:cstheme="minorHAnsi"/>
          <w:b/>
        </w:rPr>
      </w:pPr>
    </w:p>
    <w:p w14:paraId="21D06059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 xml:space="preserve">Perličková koupel 2. </w:t>
      </w:r>
      <w:proofErr w:type="gramStart"/>
      <w:r w:rsidRPr="009865FF">
        <w:rPr>
          <w:rFonts w:cstheme="minorHAnsi"/>
          <w:b/>
        </w:rPr>
        <w:t xml:space="preserve">skupina </w:t>
      </w:r>
      <w:r w:rsidRPr="009865FF">
        <w:rPr>
          <w:rFonts w:cstheme="minorHAnsi"/>
        </w:rPr>
        <w:t>- objem</w:t>
      </w:r>
      <w:proofErr w:type="gramEnd"/>
      <w:r w:rsidRPr="009865FF">
        <w:rPr>
          <w:rFonts w:cstheme="minorHAnsi"/>
        </w:rPr>
        <w:t xml:space="preserve"> vany 370 l, spotřeba na perličku 1/3 objemu = 123l</w:t>
      </w:r>
    </w:p>
    <w:p w14:paraId="520CF2CC" w14:textId="5BA70AD1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Vodné Kč 43,55/m3, stočné Kč 40,60/m3. Průměrná jednotková cena el.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>energie = Kč 5,02/kWh</w:t>
      </w:r>
    </w:p>
    <w:p w14:paraId="55CB6C5A" w14:textId="2AECDB55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Spotřeba-perlička-trysky, ohřev,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 xml:space="preserve">masáž = </w:t>
      </w:r>
      <w:proofErr w:type="gramStart"/>
      <w:r w:rsidRPr="009865FF">
        <w:rPr>
          <w:rFonts w:cstheme="minorHAnsi"/>
        </w:rPr>
        <w:t>3A</w:t>
      </w:r>
      <w:proofErr w:type="gramEnd"/>
      <w:r w:rsidRPr="009865FF">
        <w:rPr>
          <w:rFonts w:cstheme="minorHAnsi"/>
        </w:rPr>
        <w:t xml:space="preserve"> = 0,690 kWh, 20 min. = 0,23 kWh</w:t>
      </w:r>
    </w:p>
    <w:p w14:paraId="78089647" w14:textId="77777777" w:rsidR="009865FF" w:rsidRPr="009865FF" w:rsidRDefault="009865FF" w:rsidP="009865FF">
      <w:pPr>
        <w:rPr>
          <w:rFonts w:cstheme="minorHAnsi"/>
        </w:rPr>
      </w:pPr>
      <w:proofErr w:type="gramStart"/>
      <w:r w:rsidRPr="009865FF">
        <w:rPr>
          <w:rFonts w:cstheme="minorHAnsi"/>
        </w:rPr>
        <w:t>123l</w:t>
      </w:r>
      <w:proofErr w:type="gramEnd"/>
      <w:r w:rsidRPr="009865FF">
        <w:rPr>
          <w:rFonts w:cstheme="minorHAnsi"/>
        </w:rPr>
        <w:t xml:space="preserve"> x 43,55:1000=5,35665 </w:t>
      </w:r>
      <w:proofErr w:type="spell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 = Kč 5,40 vodné</w:t>
      </w:r>
    </w:p>
    <w:p w14:paraId="7C7A1CF9" w14:textId="77777777" w:rsidR="009865FF" w:rsidRPr="009865FF" w:rsidRDefault="009865FF" w:rsidP="009865FF">
      <w:pPr>
        <w:rPr>
          <w:rFonts w:cstheme="minorHAnsi"/>
        </w:rPr>
      </w:pPr>
      <w:proofErr w:type="gramStart"/>
      <w:r w:rsidRPr="009865FF">
        <w:rPr>
          <w:rFonts w:cstheme="minorHAnsi"/>
        </w:rPr>
        <w:t>123l</w:t>
      </w:r>
      <w:proofErr w:type="gramEnd"/>
      <w:r w:rsidRPr="009865FF">
        <w:rPr>
          <w:rFonts w:cstheme="minorHAnsi"/>
        </w:rPr>
        <w:t xml:space="preserve"> x 40,60:1000=4,9938 </w:t>
      </w:r>
      <w:proofErr w:type="spell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 = Kč 5,00 stočné</w:t>
      </w:r>
    </w:p>
    <w:p w14:paraId="73B66DF8" w14:textId="5EEC989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20 min.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 xml:space="preserve">perlička = 0,23kWh*5,02 = Kč 1,15 za el. energii   </w:t>
      </w:r>
    </w:p>
    <w:p w14:paraId="38A5CA7D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Perličková koupel celkem Kč 11,55, </w:t>
      </w:r>
      <w:proofErr w:type="spell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 xml:space="preserve">. = </w:t>
      </w:r>
      <w:r w:rsidRPr="009865FF">
        <w:rPr>
          <w:rFonts w:cstheme="minorHAnsi"/>
          <w:b/>
        </w:rPr>
        <w:t>Kč 12,00</w:t>
      </w:r>
      <w:r w:rsidRPr="009865FF">
        <w:rPr>
          <w:rFonts w:cstheme="minorHAnsi"/>
        </w:rPr>
        <w:t xml:space="preserve"> </w:t>
      </w:r>
    </w:p>
    <w:p w14:paraId="4B55FFF1" w14:textId="77777777" w:rsidR="009865FF" w:rsidRPr="009865FF" w:rsidRDefault="009865FF" w:rsidP="009865FF">
      <w:pPr>
        <w:rPr>
          <w:rFonts w:cstheme="minorHAnsi"/>
        </w:rPr>
      </w:pPr>
    </w:p>
    <w:p w14:paraId="3D4894EC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 xml:space="preserve">Perličková koupel </w:t>
      </w:r>
      <w:proofErr w:type="gramStart"/>
      <w:r w:rsidRPr="009865FF">
        <w:rPr>
          <w:rFonts w:cstheme="minorHAnsi"/>
          <w:b/>
        </w:rPr>
        <w:t xml:space="preserve">OO </w:t>
      </w:r>
      <w:r w:rsidRPr="009865FF">
        <w:rPr>
          <w:rFonts w:cstheme="minorHAnsi"/>
        </w:rPr>
        <w:t>- objem</w:t>
      </w:r>
      <w:proofErr w:type="gramEnd"/>
      <w:r w:rsidRPr="009865FF">
        <w:rPr>
          <w:rFonts w:cstheme="minorHAnsi"/>
        </w:rPr>
        <w:t xml:space="preserve"> vany 385 l, spotřeba na perličku = 250l</w:t>
      </w:r>
    </w:p>
    <w:p w14:paraId="2485E971" w14:textId="5BEAB13E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Vodné Kč 43,55/m3, stočné Kč 40,60/m3. Průměrná jednotková cena el.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>energie = Kč 5,02/kWh</w:t>
      </w:r>
    </w:p>
    <w:p w14:paraId="4059675F" w14:textId="3256E3F2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Spotřeba-perlička-trysky, ohřev,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>masáž = 9,7A = 2,231 kWh, 20 min. = 0,74367 kWh</w:t>
      </w:r>
    </w:p>
    <w:p w14:paraId="40DF80C0" w14:textId="77777777" w:rsidR="009865FF" w:rsidRPr="009865FF" w:rsidRDefault="009865FF" w:rsidP="009865FF">
      <w:pPr>
        <w:rPr>
          <w:rFonts w:cstheme="minorHAnsi"/>
        </w:rPr>
      </w:pPr>
      <w:proofErr w:type="gramStart"/>
      <w:r w:rsidRPr="009865FF">
        <w:rPr>
          <w:rFonts w:cstheme="minorHAnsi"/>
        </w:rPr>
        <w:t>250l</w:t>
      </w:r>
      <w:proofErr w:type="gramEnd"/>
      <w:r w:rsidRPr="009865FF">
        <w:rPr>
          <w:rFonts w:cstheme="minorHAnsi"/>
        </w:rPr>
        <w:t xml:space="preserve"> x 43,55:1000=10,8875 </w:t>
      </w:r>
      <w:proofErr w:type="spell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 = Kč 10,89 vodné</w:t>
      </w:r>
    </w:p>
    <w:p w14:paraId="595B2C67" w14:textId="77777777" w:rsidR="009865FF" w:rsidRPr="009865FF" w:rsidRDefault="009865FF" w:rsidP="009865FF">
      <w:pPr>
        <w:rPr>
          <w:rFonts w:cstheme="minorHAnsi"/>
        </w:rPr>
      </w:pPr>
      <w:proofErr w:type="gramStart"/>
      <w:r w:rsidRPr="009865FF">
        <w:rPr>
          <w:rFonts w:cstheme="minorHAnsi"/>
        </w:rPr>
        <w:t>250l</w:t>
      </w:r>
      <w:proofErr w:type="gramEnd"/>
      <w:r w:rsidRPr="009865FF">
        <w:rPr>
          <w:rFonts w:cstheme="minorHAnsi"/>
        </w:rPr>
        <w:t xml:space="preserve"> x 40,60:1000=10,15 </w:t>
      </w:r>
      <w:proofErr w:type="spell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>. = Kč 10,15 stočné</w:t>
      </w:r>
    </w:p>
    <w:p w14:paraId="19C33F6A" w14:textId="35A6D29D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>20 min.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 xml:space="preserve">perlička = 0,74367kWh*5,02 = Kč 3,73 za el. energii   </w:t>
      </w:r>
    </w:p>
    <w:p w14:paraId="726490BC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Perličková koupel celkem Kč 24,77, </w:t>
      </w:r>
      <w:proofErr w:type="spellStart"/>
      <w:r w:rsidRPr="009865FF">
        <w:rPr>
          <w:rFonts w:cstheme="minorHAnsi"/>
        </w:rPr>
        <w:t>zaokr</w:t>
      </w:r>
      <w:proofErr w:type="spellEnd"/>
      <w:r w:rsidRPr="009865FF">
        <w:rPr>
          <w:rFonts w:cstheme="minorHAnsi"/>
        </w:rPr>
        <w:t xml:space="preserve">. = Kč 25,00 </w:t>
      </w:r>
    </w:p>
    <w:p w14:paraId="1711643A" w14:textId="4A738398" w:rsidR="009865FF" w:rsidRPr="009865FF" w:rsidRDefault="009865FF" w:rsidP="009865FF">
      <w:pPr>
        <w:rPr>
          <w:rFonts w:cstheme="minorHAnsi"/>
          <w:b/>
        </w:rPr>
      </w:pPr>
      <w:r w:rsidRPr="009865FF">
        <w:rPr>
          <w:rFonts w:cstheme="minorHAnsi"/>
        </w:rPr>
        <w:t>Sleva poskytnutá DOZP „SOKOLÍK“ v Sokolově, p.</w:t>
      </w:r>
      <w:r>
        <w:rPr>
          <w:rFonts w:cstheme="minorHAnsi"/>
        </w:rPr>
        <w:t xml:space="preserve"> </w:t>
      </w:r>
      <w:r w:rsidRPr="009865FF">
        <w:rPr>
          <w:rFonts w:cstheme="minorHAnsi"/>
        </w:rPr>
        <w:t xml:space="preserve">o. = </w:t>
      </w:r>
      <w:r w:rsidRPr="009865FF">
        <w:rPr>
          <w:rFonts w:cstheme="minorHAnsi"/>
          <w:b/>
        </w:rPr>
        <w:t>52%</w:t>
      </w:r>
    </w:p>
    <w:p w14:paraId="113EB627" w14:textId="77777777" w:rsidR="009865FF" w:rsidRPr="009865FF" w:rsidRDefault="009865FF" w:rsidP="009865FF">
      <w:pPr>
        <w:rPr>
          <w:rFonts w:cstheme="minorHAnsi"/>
        </w:rPr>
      </w:pPr>
      <w:r w:rsidRPr="009865FF">
        <w:rPr>
          <w:rFonts w:cstheme="minorHAnsi"/>
          <w:b/>
        </w:rPr>
        <w:t>Perličková koupel po slevě celkem Kč 12,00</w:t>
      </w:r>
    </w:p>
    <w:p w14:paraId="2DDEA8AC" w14:textId="77777777" w:rsidR="009865FF" w:rsidRPr="009865FF" w:rsidRDefault="009865FF" w:rsidP="009865FF">
      <w:pPr>
        <w:rPr>
          <w:rFonts w:cstheme="minorHAnsi"/>
        </w:rPr>
      </w:pPr>
    </w:p>
    <w:p w14:paraId="51F9924B" w14:textId="77777777" w:rsidR="009865FF" w:rsidRPr="009865FF" w:rsidRDefault="009865FF" w:rsidP="009865FF">
      <w:pPr>
        <w:rPr>
          <w:rFonts w:cstheme="minorHAnsi"/>
          <w:b/>
        </w:rPr>
      </w:pPr>
    </w:p>
    <w:p w14:paraId="6E6E2FD8" w14:textId="77777777" w:rsidR="009865FF" w:rsidRPr="009865FF" w:rsidRDefault="009865FF" w:rsidP="009865FF">
      <w:pPr>
        <w:rPr>
          <w:rFonts w:cstheme="minorHAnsi"/>
        </w:rPr>
      </w:pPr>
    </w:p>
    <w:p w14:paraId="142E6131" w14:textId="77777777" w:rsidR="009865FF" w:rsidRPr="009865FF" w:rsidRDefault="009865FF" w:rsidP="009865FF">
      <w:pPr>
        <w:rPr>
          <w:rFonts w:cstheme="minorHAnsi"/>
        </w:rPr>
      </w:pPr>
    </w:p>
    <w:p w14:paraId="525341AF" w14:textId="6E9F61A3" w:rsidR="009865FF" w:rsidRDefault="009865FF" w:rsidP="009865FF">
      <w:pPr>
        <w:rPr>
          <w:rFonts w:cstheme="minorHAnsi"/>
        </w:rPr>
      </w:pPr>
      <w:r w:rsidRPr="009865FF">
        <w:rPr>
          <w:rFonts w:cstheme="minorHAnsi"/>
        </w:rPr>
        <w:t xml:space="preserve"> Zpracovala: Bc. Tereza Nowaková Š.</w:t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  <w:r w:rsidRPr="009865FF">
        <w:rPr>
          <w:rFonts w:cstheme="minorHAnsi"/>
        </w:rPr>
        <w:tab/>
      </w:r>
    </w:p>
    <w:p w14:paraId="737189E5" w14:textId="65C414BE" w:rsidR="009865FF" w:rsidRDefault="009865FF" w:rsidP="009865FF">
      <w:pPr>
        <w:rPr>
          <w:rFonts w:cstheme="minorHAnsi"/>
        </w:rPr>
      </w:pPr>
    </w:p>
    <w:p w14:paraId="2E5CB549" w14:textId="35A37974" w:rsidR="009865FF" w:rsidRDefault="009865FF" w:rsidP="009865FF">
      <w:pPr>
        <w:rPr>
          <w:rFonts w:cstheme="minorHAnsi"/>
        </w:rPr>
      </w:pPr>
    </w:p>
    <w:p w14:paraId="5B771900" w14:textId="0307083E" w:rsidR="009865FF" w:rsidRDefault="009865FF" w:rsidP="009865FF">
      <w:pPr>
        <w:rPr>
          <w:rFonts w:cstheme="minorHAnsi"/>
        </w:rPr>
      </w:pPr>
    </w:p>
    <w:p w14:paraId="3FD3F3F0" w14:textId="4142079F" w:rsidR="009865FF" w:rsidRDefault="009865FF" w:rsidP="009865FF">
      <w:pPr>
        <w:rPr>
          <w:rFonts w:cstheme="minorHAnsi"/>
        </w:rPr>
      </w:pPr>
    </w:p>
    <w:p w14:paraId="1D2B298B" w14:textId="1BE5779D" w:rsidR="009865FF" w:rsidRDefault="009865FF" w:rsidP="009865FF">
      <w:pPr>
        <w:rPr>
          <w:rFonts w:cstheme="minorHAnsi"/>
        </w:rPr>
      </w:pPr>
    </w:p>
    <w:p w14:paraId="4D2A8BC4" w14:textId="7440ADD9" w:rsidR="009865FF" w:rsidRDefault="009865FF" w:rsidP="009865FF">
      <w:pPr>
        <w:rPr>
          <w:rFonts w:cstheme="minorHAnsi"/>
        </w:rPr>
      </w:pPr>
    </w:p>
    <w:sectPr w:rsidR="009865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29E9" w14:textId="77777777" w:rsidR="00EA5446" w:rsidRDefault="00EA5446" w:rsidP="0029260E">
      <w:pPr>
        <w:spacing w:after="0" w:line="240" w:lineRule="auto"/>
      </w:pPr>
      <w:r>
        <w:separator/>
      </w:r>
    </w:p>
  </w:endnote>
  <w:endnote w:type="continuationSeparator" w:id="0">
    <w:p w14:paraId="26EE6D75" w14:textId="77777777" w:rsidR="00EA5446" w:rsidRDefault="00EA5446" w:rsidP="0029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924427"/>
      <w:docPartObj>
        <w:docPartGallery w:val="Page Numbers (Bottom of Page)"/>
        <w:docPartUnique/>
      </w:docPartObj>
    </w:sdtPr>
    <w:sdtEndPr/>
    <w:sdtContent>
      <w:p w14:paraId="23017C4A" w14:textId="15150637" w:rsidR="0029260E" w:rsidRDefault="002926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0AA57F" w14:textId="77777777" w:rsidR="0029260E" w:rsidRDefault="00292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B4D1" w14:textId="77777777" w:rsidR="00EA5446" w:rsidRDefault="00EA5446" w:rsidP="0029260E">
      <w:pPr>
        <w:spacing w:after="0" w:line="240" w:lineRule="auto"/>
      </w:pPr>
      <w:r>
        <w:separator/>
      </w:r>
    </w:p>
  </w:footnote>
  <w:footnote w:type="continuationSeparator" w:id="0">
    <w:p w14:paraId="583879EA" w14:textId="77777777" w:rsidR="00EA5446" w:rsidRDefault="00EA5446" w:rsidP="0029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AADC" w14:textId="5D965719" w:rsidR="0029260E" w:rsidRDefault="0029260E">
    <w:pPr>
      <w:pStyle w:val="Zhlav"/>
    </w:pPr>
    <w:r>
      <w:rPr>
        <w:noProof/>
      </w:rPr>
      <w:drawing>
        <wp:inline distT="0" distB="0" distL="0" distR="0" wp14:anchorId="7E6D8BA1" wp14:editId="509DF6B9">
          <wp:extent cx="2258568" cy="53644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68" cy="53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AA5"/>
    <w:multiLevelType w:val="hybridMultilevel"/>
    <w:tmpl w:val="A6161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35E1A"/>
    <w:multiLevelType w:val="hybridMultilevel"/>
    <w:tmpl w:val="9BC2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3796"/>
    <w:multiLevelType w:val="hybridMultilevel"/>
    <w:tmpl w:val="4C6A1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5B48"/>
    <w:multiLevelType w:val="hybridMultilevel"/>
    <w:tmpl w:val="475AB1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4019"/>
    <w:multiLevelType w:val="hybridMultilevel"/>
    <w:tmpl w:val="9000C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2BD5"/>
    <w:multiLevelType w:val="hybridMultilevel"/>
    <w:tmpl w:val="ABD80A9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099466C"/>
    <w:multiLevelType w:val="hybridMultilevel"/>
    <w:tmpl w:val="8D8480CA"/>
    <w:lvl w:ilvl="0" w:tplc="77928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0943"/>
    <w:multiLevelType w:val="hybridMultilevel"/>
    <w:tmpl w:val="475AB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265A0"/>
    <w:multiLevelType w:val="hybridMultilevel"/>
    <w:tmpl w:val="A6DE1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2673A"/>
    <w:multiLevelType w:val="hybridMultilevel"/>
    <w:tmpl w:val="D41A8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0931"/>
    <w:multiLevelType w:val="hybridMultilevel"/>
    <w:tmpl w:val="A6360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5122D"/>
    <w:multiLevelType w:val="hybridMultilevel"/>
    <w:tmpl w:val="008A0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58A2"/>
    <w:multiLevelType w:val="hybridMultilevel"/>
    <w:tmpl w:val="4052EC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D9C"/>
    <w:multiLevelType w:val="hybridMultilevel"/>
    <w:tmpl w:val="AFDE5B7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C41C7"/>
    <w:multiLevelType w:val="hybridMultilevel"/>
    <w:tmpl w:val="04487DD4"/>
    <w:lvl w:ilvl="0" w:tplc="38D6C6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93D2E"/>
    <w:multiLevelType w:val="hybridMultilevel"/>
    <w:tmpl w:val="8E2CC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3D80"/>
    <w:multiLevelType w:val="hybridMultilevel"/>
    <w:tmpl w:val="3BAA61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114C9"/>
    <w:multiLevelType w:val="hybridMultilevel"/>
    <w:tmpl w:val="EA16C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57CD"/>
    <w:multiLevelType w:val="hybridMultilevel"/>
    <w:tmpl w:val="1720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562D5"/>
    <w:multiLevelType w:val="hybridMultilevel"/>
    <w:tmpl w:val="98E64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373F5B"/>
    <w:multiLevelType w:val="hybridMultilevel"/>
    <w:tmpl w:val="66703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E0AB9"/>
    <w:multiLevelType w:val="hybridMultilevel"/>
    <w:tmpl w:val="419EC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3773B"/>
    <w:multiLevelType w:val="hybridMultilevel"/>
    <w:tmpl w:val="C0B8D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57D47"/>
    <w:multiLevelType w:val="hybridMultilevel"/>
    <w:tmpl w:val="4D341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72035"/>
    <w:multiLevelType w:val="hybridMultilevel"/>
    <w:tmpl w:val="47C6D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04D2A"/>
    <w:multiLevelType w:val="hybridMultilevel"/>
    <w:tmpl w:val="6A582F46"/>
    <w:lvl w:ilvl="0" w:tplc="89B091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F387B"/>
    <w:multiLevelType w:val="hybridMultilevel"/>
    <w:tmpl w:val="052A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B3C5E"/>
    <w:multiLevelType w:val="hybridMultilevel"/>
    <w:tmpl w:val="EF22A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F4028"/>
    <w:multiLevelType w:val="hybridMultilevel"/>
    <w:tmpl w:val="E36AE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42ECF"/>
    <w:multiLevelType w:val="hybridMultilevel"/>
    <w:tmpl w:val="145094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7D6CA2"/>
    <w:multiLevelType w:val="hybridMultilevel"/>
    <w:tmpl w:val="F8103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9"/>
  </w:num>
  <w:num w:numId="5">
    <w:abstractNumId w:val="1"/>
  </w:num>
  <w:num w:numId="6">
    <w:abstractNumId w:val="26"/>
  </w:num>
  <w:num w:numId="7">
    <w:abstractNumId w:val="2"/>
  </w:num>
  <w:num w:numId="8">
    <w:abstractNumId w:val="4"/>
  </w:num>
  <w:num w:numId="9">
    <w:abstractNumId w:val="9"/>
  </w:num>
  <w:num w:numId="10">
    <w:abstractNumId w:val="21"/>
  </w:num>
  <w:num w:numId="11">
    <w:abstractNumId w:val="24"/>
  </w:num>
  <w:num w:numId="12">
    <w:abstractNumId w:val="14"/>
  </w:num>
  <w:num w:numId="13">
    <w:abstractNumId w:val="28"/>
  </w:num>
  <w:num w:numId="14">
    <w:abstractNumId w:val="18"/>
  </w:num>
  <w:num w:numId="15">
    <w:abstractNumId w:val="3"/>
  </w:num>
  <w:num w:numId="16">
    <w:abstractNumId w:val="16"/>
  </w:num>
  <w:num w:numId="17">
    <w:abstractNumId w:val="12"/>
  </w:num>
  <w:num w:numId="18">
    <w:abstractNumId w:val="19"/>
  </w:num>
  <w:num w:numId="19">
    <w:abstractNumId w:val="0"/>
  </w:num>
  <w:num w:numId="20">
    <w:abstractNumId w:val="6"/>
  </w:num>
  <w:num w:numId="21">
    <w:abstractNumId w:val="23"/>
  </w:num>
  <w:num w:numId="22">
    <w:abstractNumId w:val="5"/>
  </w:num>
  <w:num w:numId="23">
    <w:abstractNumId w:val="30"/>
  </w:num>
  <w:num w:numId="24">
    <w:abstractNumId w:val="8"/>
  </w:num>
  <w:num w:numId="25">
    <w:abstractNumId w:val="22"/>
  </w:num>
  <w:num w:numId="26">
    <w:abstractNumId w:val="25"/>
  </w:num>
  <w:num w:numId="27">
    <w:abstractNumId w:val="11"/>
  </w:num>
  <w:num w:numId="28">
    <w:abstractNumId w:val="10"/>
  </w:num>
  <w:num w:numId="29">
    <w:abstractNumId w:val="20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84"/>
    <w:rsid w:val="00010E63"/>
    <w:rsid w:val="00084997"/>
    <w:rsid w:val="000C7B0C"/>
    <w:rsid w:val="000E2AB7"/>
    <w:rsid w:val="00197450"/>
    <w:rsid w:val="001D7FDE"/>
    <w:rsid w:val="001E05E8"/>
    <w:rsid w:val="00216658"/>
    <w:rsid w:val="00242B22"/>
    <w:rsid w:val="00250784"/>
    <w:rsid w:val="00281987"/>
    <w:rsid w:val="0029260E"/>
    <w:rsid w:val="002953D5"/>
    <w:rsid w:val="002A0404"/>
    <w:rsid w:val="002B70D2"/>
    <w:rsid w:val="00334615"/>
    <w:rsid w:val="00361567"/>
    <w:rsid w:val="00361F8B"/>
    <w:rsid w:val="003B10FC"/>
    <w:rsid w:val="003C3E12"/>
    <w:rsid w:val="003E3BE1"/>
    <w:rsid w:val="003F380F"/>
    <w:rsid w:val="004119DB"/>
    <w:rsid w:val="00473282"/>
    <w:rsid w:val="0049476D"/>
    <w:rsid w:val="004954F0"/>
    <w:rsid w:val="004D1CE7"/>
    <w:rsid w:val="00524F33"/>
    <w:rsid w:val="00584A81"/>
    <w:rsid w:val="005F0F71"/>
    <w:rsid w:val="00613310"/>
    <w:rsid w:val="00637BB0"/>
    <w:rsid w:val="006B4468"/>
    <w:rsid w:val="006B5284"/>
    <w:rsid w:val="006E77E8"/>
    <w:rsid w:val="00716E9A"/>
    <w:rsid w:val="00735FFF"/>
    <w:rsid w:val="007B4CA5"/>
    <w:rsid w:val="007D021F"/>
    <w:rsid w:val="0080670F"/>
    <w:rsid w:val="0083585E"/>
    <w:rsid w:val="008607EC"/>
    <w:rsid w:val="00885583"/>
    <w:rsid w:val="008A7AF9"/>
    <w:rsid w:val="008C7EFD"/>
    <w:rsid w:val="009002C9"/>
    <w:rsid w:val="00932538"/>
    <w:rsid w:val="00953B33"/>
    <w:rsid w:val="009865FF"/>
    <w:rsid w:val="009F03B7"/>
    <w:rsid w:val="009F6E05"/>
    <w:rsid w:val="00A00442"/>
    <w:rsid w:val="00A14C75"/>
    <w:rsid w:val="00A32693"/>
    <w:rsid w:val="00A33574"/>
    <w:rsid w:val="00A54A29"/>
    <w:rsid w:val="00A5673C"/>
    <w:rsid w:val="00A719BE"/>
    <w:rsid w:val="00A71BF4"/>
    <w:rsid w:val="00AD2719"/>
    <w:rsid w:val="00AE125B"/>
    <w:rsid w:val="00AE5081"/>
    <w:rsid w:val="00B269C7"/>
    <w:rsid w:val="00BA0BE8"/>
    <w:rsid w:val="00BB3D33"/>
    <w:rsid w:val="00BD5BDD"/>
    <w:rsid w:val="00BE5E51"/>
    <w:rsid w:val="00BF74F4"/>
    <w:rsid w:val="00C029F5"/>
    <w:rsid w:val="00C31476"/>
    <w:rsid w:val="00C3684A"/>
    <w:rsid w:val="00CF52BA"/>
    <w:rsid w:val="00DC5FF1"/>
    <w:rsid w:val="00DF7823"/>
    <w:rsid w:val="00E054C8"/>
    <w:rsid w:val="00E27AE9"/>
    <w:rsid w:val="00E50CB2"/>
    <w:rsid w:val="00EA5446"/>
    <w:rsid w:val="00EC4DE5"/>
    <w:rsid w:val="00EE7113"/>
    <w:rsid w:val="00EF510D"/>
    <w:rsid w:val="00F01288"/>
    <w:rsid w:val="00F22B84"/>
    <w:rsid w:val="00F23E6C"/>
    <w:rsid w:val="00F92BE6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9521"/>
  <w15:chartTrackingRefBased/>
  <w15:docId w15:val="{DC82BFE9-9507-4F0C-A179-740FFA1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60E"/>
  </w:style>
  <w:style w:type="paragraph" w:styleId="Zpat">
    <w:name w:val="footer"/>
    <w:basedOn w:val="Normln"/>
    <w:link w:val="ZpatChar"/>
    <w:uiPriority w:val="99"/>
    <w:unhideWhenUsed/>
    <w:rsid w:val="0029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60E"/>
  </w:style>
  <w:style w:type="paragraph" w:styleId="Odstavecseseznamem">
    <w:name w:val="List Paragraph"/>
    <w:basedOn w:val="Normln"/>
    <w:uiPriority w:val="34"/>
    <w:qFormat/>
    <w:rsid w:val="00BA0BE8"/>
    <w:pPr>
      <w:ind w:left="720"/>
      <w:contextualSpacing/>
    </w:pPr>
  </w:style>
  <w:style w:type="table" w:styleId="Mkatabulky">
    <w:name w:val="Table Grid"/>
    <w:basedOn w:val="Normlntabulka"/>
    <w:uiPriority w:val="39"/>
    <w:rsid w:val="00F9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7324-2990-457D-9D6F-BD7AD6D3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Blažková</dc:creator>
  <cp:keywords/>
  <dc:description/>
  <cp:lastModifiedBy>Jakub Paťha</cp:lastModifiedBy>
  <cp:revision>2</cp:revision>
  <cp:lastPrinted>2022-01-19T08:43:00Z</cp:lastPrinted>
  <dcterms:created xsi:type="dcterms:W3CDTF">2022-02-20T21:39:00Z</dcterms:created>
  <dcterms:modified xsi:type="dcterms:W3CDTF">2022-02-20T21:39:00Z</dcterms:modified>
</cp:coreProperties>
</file>