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5C" w:rsidRDefault="00DF7661" w:rsidP="000717BF">
      <w:pPr>
        <w:spacing w:after="0"/>
      </w:pPr>
      <w:r>
        <w:t>Organizační s</w:t>
      </w:r>
      <w:r w:rsidR="000717BF">
        <w:t xml:space="preserve">měrnice </w:t>
      </w:r>
      <w:r w:rsidR="00C614C7">
        <w:t>OR</w:t>
      </w:r>
      <w:r w:rsidR="002640A3">
        <w:t>2</w:t>
      </w:r>
      <w:r w:rsidR="00156A14">
        <w:t>.</w:t>
      </w:r>
    </w:p>
    <w:p w:rsidR="00DF7661" w:rsidRDefault="00DF7661" w:rsidP="000717BF">
      <w:pPr>
        <w:spacing w:after="0"/>
      </w:pPr>
    </w:p>
    <w:p w:rsidR="007564B3" w:rsidRDefault="007564B3" w:rsidP="004F2335">
      <w:pPr>
        <w:spacing w:after="0"/>
        <w:jc w:val="both"/>
        <w:rPr>
          <w:rFonts w:cstheme="minorHAnsi"/>
        </w:rPr>
      </w:pPr>
    </w:p>
    <w:p w:rsidR="002640A3" w:rsidRDefault="002640A3" w:rsidP="004F2335">
      <w:pPr>
        <w:spacing w:after="0"/>
        <w:jc w:val="both"/>
        <w:rPr>
          <w:rFonts w:cstheme="minorHAnsi"/>
        </w:rPr>
      </w:pPr>
    </w:p>
    <w:p w:rsidR="005828BE" w:rsidRDefault="005828BE" w:rsidP="004F2335">
      <w:pPr>
        <w:spacing w:after="0"/>
        <w:jc w:val="both"/>
        <w:rPr>
          <w:rFonts w:cstheme="minorHAnsi"/>
        </w:rPr>
      </w:pPr>
    </w:p>
    <w:p w:rsidR="005828BE" w:rsidRDefault="005828BE" w:rsidP="004F2335">
      <w:pPr>
        <w:spacing w:after="0"/>
        <w:jc w:val="both"/>
        <w:rPr>
          <w:rFonts w:cstheme="minorHAnsi"/>
        </w:rPr>
      </w:pPr>
    </w:p>
    <w:p w:rsidR="005828BE" w:rsidRDefault="005828BE" w:rsidP="004F2335">
      <w:pPr>
        <w:spacing w:after="0"/>
        <w:jc w:val="both"/>
        <w:rPr>
          <w:rFonts w:cstheme="minorHAnsi"/>
        </w:rPr>
      </w:pPr>
    </w:p>
    <w:p w:rsidR="002640A3" w:rsidRPr="002640A3" w:rsidRDefault="002640A3" w:rsidP="002640A3">
      <w:pPr>
        <w:spacing w:after="0"/>
        <w:jc w:val="center"/>
        <w:rPr>
          <w:rFonts w:cstheme="minorHAnsi"/>
          <w:b/>
          <w:sz w:val="110"/>
          <w:szCs w:val="110"/>
        </w:rPr>
      </w:pPr>
      <w:r w:rsidRPr="002640A3">
        <w:rPr>
          <w:rFonts w:cstheme="minorHAnsi"/>
          <w:b/>
          <w:sz w:val="110"/>
          <w:szCs w:val="110"/>
        </w:rPr>
        <w:t>ORGANIZAČNÍ ŘÁD</w:t>
      </w:r>
    </w:p>
    <w:p w:rsidR="002640A3" w:rsidRPr="002640A3" w:rsidRDefault="002640A3" w:rsidP="002640A3">
      <w:pPr>
        <w:spacing w:after="0"/>
        <w:jc w:val="center"/>
        <w:rPr>
          <w:rFonts w:cstheme="minorHAnsi"/>
          <w:b/>
          <w:sz w:val="72"/>
          <w:szCs w:val="72"/>
        </w:rPr>
      </w:pPr>
    </w:p>
    <w:p w:rsidR="002640A3" w:rsidRPr="002640A3" w:rsidRDefault="002640A3" w:rsidP="002640A3">
      <w:pPr>
        <w:spacing w:after="0"/>
        <w:rPr>
          <w:rFonts w:cstheme="minorHAnsi"/>
          <w:b/>
          <w:sz w:val="72"/>
          <w:szCs w:val="72"/>
        </w:rPr>
      </w:pPr>
    </w:p>
    <w:p w:rsidR="002640A3" w:rsidRDefault="002640A3" w:rsidP="002640A3">
      <w:pPr>
        <w:spacing w:after="0"/>
        <w:jc w:val="center"/>
        <w:rPr>
          <w:rFonts w:cstheme="minorHAnsi"/>
          <w:b/>
          <w:sz w:val="72"/>
          <w:szCs w:val="72"/>
        </w:rPr>
      </w:pPr>
      <w:r w:rsidRPr="002640A3">
        <w:rPr>
          <w:rFonts w:cstheme="minorHAnsi"/>
          <w:b/>
          <w:sz w:val="72"/>
          <w:szCs w:val="72"/>
        </w:rPr>
        <w:t>Domov pro osoby se zdravotním postižením „SOKOLÍK“</w:t>
      </w:r>
      <w:r w:rsidRPr="002640A3">
        <w:rPr>
          <w:rFonts w:cstheme="minorHAnsi"/>
          <w:b/>
          <w:color w:val="FF0000"/>
          <w:sz w:val="72"/>
          <w:szCs w:val="72"/>
        </w:rPr>
        <w:t xml:space="preserve"> </w:t>
      </w:r>
      <w:r w:rsidRPr="002640A3">
        <w:rPr>
          <w:rFonts w:cstheme="minorHAnsi"/>
          <w:b/>
          <w:sz w:val="72"/>
          <w:szCs w:val="72"/>
        </w:rPr>
        <w:t>v Sokolově, příspěvková organizace</w:t>
      </w:r>
    </w:p>
    <w:p w:rsidR="002640A3" w:rsidRDefault="002640A3" w:rsidP="002640A3">
      <w:pPr>
        <w:spacing w:after="0"/>
        <w:jc w:val="center"/>
        <w:rPr>
          <w:u w:color="000000"/>
        </w:rPr>
      </w:pPr>
    </w:p>
    <w:p w:rsidR="002640A3" w:rsidRDefault="002640A3" w:rsidP="002640A3">
      <w:pPr>
        <w:spacing w:after="0"/>
        <w:jc w:val="center"/>
        <w:rPr>
          <w:u w:color="000000"/>
        </w:rPr>
      </w:pPr>
    </w:p>
    <w:p w:rsidR="002640A3" w:rsidRDefault="002640A3" w:rsidP="002640A3">
      <w:pPr>
        <w:spacing w:after="0"/>
        <w:jc w:val="center"/>
        <w:rPr>
          <w:u w:color="000000"/>
        </w:rPr>
      </w:pPr>
    </w:p>
    <w:p w:rsidR="002640A3" w:rsidRDefault="002640A3" w:rsidP="002640A3">
      <w:pPr>
        <w:spacing w:after="0"/>
        <w:jc w:val="center"/>
        <w:rPr>
          <w:u w:color="000000"/>
        </w:rPr>
      </w:pPr>
    </w:p>
    <w:p w:rsidR="002640A3" w:rsidRDefault="002640A3" w:rsidP="002640A3">
      <w:pPr>
        <w:spacing w:after="0"/>
        <w:jc w:val="center"/>
        <w:rPr>
          <w:u w:color="000000"/>
        </w:rPr>
      </w:pPr>
    </w:p>
    <w:p w:rsidR="002640A3" w:rsidRDefault="002640A3" w:rsidP="002640A3">
      <w:pPr>
        <w:spacing w:after="0"/>
        <w:jc w:val="center"/>
        <w:rPr>
          <w:u w:color="000000"/>
        </w:rPr>
      </w:pPr>
    </w:p>
    <w:p w:rsidR="002640A3" w:rsidRDefault="002640A3" w:rsidP="002640A3">
      <w:pPr>
        <w:spacing w:after="0"/>
        <w:jc w:val="center"/>
        <w:rPr>
          <w:u w:color="000000"/>
        </w:rPr>
      </w:pPr>
    </w:p>
    <w:p w:rsidR="002640A3" w:rsidRDefault="002640A3" w:rsidP="002640A3">
      <w:pPr>
        <w:spacing w:after="0"/>
        <w:jc w:val="center"/>
        <w:rPr>
          <w:u w:color="000000"/>
        </w:rPr>
      </w:pPr>
    </w:p>
    <w:p w:rsidR="002640A3" w:rsidRDefault="002640A3" w:rsidP="002640A3">
      <w:pPr>
        <w:spacing w:after="0"/>
        <w:jc w:val="center"/>
        <w:rPr>
          <w:u w:color="000000"/>
        </w:rPr>
      </w:pPr>
    </w:p>
    <w:p w:rsidR="002640A3" w:rsidRDefault="002640A3" w:rsidP="002640A3">
      <w:pPr>
        <w:spacing w:after="0"/>
        <w:jc w:val="center"/>
        <w:rPr>
          <w:u w:color="000000"/>
        </w:rPr>
      </w:pPr>
    </w:p>
    <w:p w:rsidR="00982EA4" w:rsidRDefault="00982EA4" w:rsidP="00711293">
      <w:pPr>
        <w:spacing w:after="0"/>
        <w:ind w:right="6"/>
        <w:jc w:val="both"/>
        <w:rPr>
          <w:u w:color="000000"/>
        </w:rPr>
      </w:pPr>
    </w:p>
    <w:p w:rsidR="00561165" w:rsidRDefault="00561165" w:rsidP="00711293">
      <w:pPr>
        <w:spacing w:after="0"/>
        <w:ind w:right="6"/>
        <w:jc w:val="both"/>
        <w:rPr>
          <w:rFonts w:cstheme="minorHAnsi"/>
        </w:rPr>
      </w:pPr>
    </w:p>
    <w:p w:rsidR="00561165" w:rsidRPr="00B367AD" w:rsidRDefault="00561165" w:rsidP="00711293">
      <w:pPr>
        <w:spacing w:after="0"/>
        <w:ind w:right="6"/>
        <w:jc w:val="both"/>
        <w:rPr>
          <w:rFonts w:cstheme="minorHAnsi"/>
          <w:b/>
        </w:rPr>
      </w:pPr>
      <w:r w:rsidRPr="00B367AD">
        <w:rPr>
          <w:rFonts w:cstheme="minorHAnsi"/>
          <w:b/>
        </w:rPr>
        <w:lastRenderedPageBreak/>
        <w:t>Obsah: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095"/>
        <w:gridCol w:w="882"/>
      </w:tblGrid>
      <w:tr w:rsidR="00561165" w:rsidTr="0035708F">
        <w:tc>
          <w:tcPr>
            <w:tcW w:w="959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Část I.</w:t>
            </w:r>
          </w:p>
        </w:tc>
        <w:tc>
          <w:tcPr>
            <w:tcW w:w="1276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1.</w:t>
            </w:r>
          </w:p>
        </w:tc>
        <w:tc>
          <w:tcPr>
            <w:tcW w:w="6095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Základní ustanovení</w:t>
            </w:r>
          </w:p>
        </w:tc>
        <w:tc>
          <w:tcPr>
            <w:tcW w:w="882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 3</w:t>
            </w:r>
          </w:p>
        </w:tc>
      </w:tr>
      <w:tr w:rsidR="00561165" w:rsidTr="0035708F">
        <w:tc>
          <w:tcPr>
            <w:tcW w:w="959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2.</w:t>
            </w:r>
          </w:p>
        </w:tc>
        <w:tc>
          <w:tcPr>
            <w:tcW w:w="6095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Základní postavení, funkce a činnost Domova se řídí zejména těmito právními předpisy</w:t>
            </w:r>
          </w:p>
        </w:tc>
        <w:tc>
          <w:tcPr>
            <w:tcW w:w="882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70DCA">
              <w:rPr>
                <w:rFonts w:cstheme="minorHAnsi"/>
              </w:rPr>
              <w:t>4</w:t>
            </w:r>
          </w:p>
        </w:tc>
      </w:tr>
      <w:tr w:rsidR="00561165" w:rsidTr="0035708F">
        <w:tc>
          <w:tcPr>
            <w:tcW w:w="959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Část II.</w:t>
            </w:r>
          </w:p>
        </w:tc>
        <w:tc>
          <w:tcPr>
            <w:tcW w:w="1276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6095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Řízení Domova</w:t>
            </w:r>
          </w:p>
        </w:tc>
        <w:tc>
          <w:tcPr>
            <w:tcW w:w="882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5</w:t>
            </w:r>
          </w:p>
        </w:tc>
      </w:tr>
      <w:tr w:rsidR="00561165" w:rsidTr="0035708F">
        <w:tc>
          <w:tcPr>
            <w:tcW w:w="959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3.</w:t>
            </w:r>
          </w:p>
        </w:tc>
        <w:tc>
          <w:tcPr>
            <w:tcW w:w="6095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Ředitel Domova</w:t>
            </w:r>
          </w:p>
        </w:tc>
        <w:tc>
          <w:tcPr>
            <w:tcW w:w="882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5</w:t>
            </w:r>
          </w:p>
        </w:tc>
      </w:tr>
      <w:tr w:rsidR="00561165" w:rsidTr="0035708F">
        <w:tc>
          <w:tcPr>
            <w:tcW w:w="959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4.</w:t>
            </w:r>
          </w:p>
        </w:tc>
        <w:tc>
          <w:tcPr>
            <w:tcW w:w="6095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Vedoucí zaměstnanci</w:t>
            </w:r>
          </w:p>
        </w:tc>
        <w:tc>
          <w:tcPr>
            <w:tcW w:w="882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str. </w:t>
            </w:r>
            <w:r w:rsidR="00870DCA">
              <w:rPr>
                <w:rFonts w:cstheme="minorHAnsi"/>
              </w:rPr>
              <w:t>5</w:t>
            </w:r>
          </w:p>
        </w:tc>
      </w:tr>
      <w:tr w:rsidR="00561165" w:rsidTr="0035708F">
        <w:tc>
          <w:tcPr>
            <w:tcW w:w="959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5.</w:t>
            </w:r>
          </w:p>
        </w:tc>
        <w:tc>
          <w:tcPr>
            <w:tcW w:w="6095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Pracovníci Domova</w:t>
            </w:r>
          </w:p>
        </w:tc>
        <w:tc>
          <w:tcPr>
            <w:tcW w:w="882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5</w:t>
            </w:r>
          </w:p>
        </w:tc>
      </w:tr>
      <w:tr w:rsidR="00561165" w:rsidTr="0035708F">
        <w:tc>
          <w:tcPr>
            <w:tcW w:w="959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Část III.</w:t>
            </w:r>
          </w:p>
        </w:tc>
        <w:tc>
          <w:tcPr>
            <w:tcW w:w="1276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6095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Organizační struktura Domova</w:t>
            </w:r>
          </w:p>
        </w:tc>
        <w:tc>
          <w:tcPr>
            <w:tcW w:w="882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B367AD">
              <w:rPr>
                <w:rFonts w:cstheme="minorHAnsi"/>
              </w:rPr>
              <w:t xml:space="preserve"> 5</w:t>
            </w:r>
          </w:p>
        </w:tc>
      </w:tr>
      <w:tr w:rsidR="00561165" w:rsidTr="0035708F">
        <w:tc>
          <w:tcPr>
            <w:tcW w:w="959" w:type="dxa"/>
          </w:tcPr>
          <w:p w:rsidR="00561165" w:rsidRDefault="00561165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6.</w:t>
            </w:r>
          </w:p>
        </w:tc>
        <w:tc>
          <w:tcPr>
            <w:tcW w:w="6095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Vedení a řízení organizačních jednotek</w:t>
            </w:r>
          </w:p>
        </w:tc>
        <w:tc>
          <w:tcPr>
            <w:tcW w:w="882" w:type="dxa"/>
          </w:tcPr>
          <w:p w:rsidR="00561165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6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7.</w:t>
            </w:r>
          </w:p>
        </w:tc>
        <w:tc>
          <w:tcPr>
            <w:tcW w:w="6095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Funkční místo</w:t>
            </w:r>
          </w:p>
        </w:tc>
        <w:tc>
          <w:tcPr>
            <w:tcW w:w="882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6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8.</w:t>
            </w:r>
          </w:p>
        </w:tc>
        <w:tc>
          <w:tcPr>
            <w:tcW w:w="6095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Výkonná část Domova</w:t>
            </w:r>
          </w:p>
        </w:tc>
        <w:tc>
          <w:tcPr>
            <w:tcW w:w="882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6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9.</w:t>
            </w:r>
          </w:p>
        </w:tc>
        <w:tc>
          <w:tcPr>
            <w:tcW w:w="6095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Poradní a kolektivní orgány</w:t>
            </w:r>
          </w:p>
        </w:tc>
        <w:tc>
          <w:tcPr>
            <w:tcW w:w="882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6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10.</w:t>
            </w:r>
          </w:p>
        </w:tc>
        <w:tc>
          <w:tcPr>
            <w:tcW w:w="6095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Zásady řízení </w:t>
            </w:r>
            <w:r w:rsidR="00DF666A">
              <w:rPr>
                <w:rFonts w:cstheme="minorHAnsi"/>
              </w:rPr>
              <w:t>Domova – Předávání funkcí, agendy organizační jednotky</w:t>
            </w:r>
          </w:p>
        </w:tc>
        <w:tc>
          <w:tcPr>
            <w:tcW w:w="882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7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11.</w:t>
            </w:r>
          </w:p>
        </w:tc>
        <w:tc>
          <w:tcPr>
            <w:tcW w:w="6095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Zastupování vedoucích zaměstnanců</w:t>
            </w:r>
          </w:p>
        </w:tc>
        <w:tc>
          <w:tcPr>
            <w:tcW w:w="882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7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12.</w:t>
            </w:r>
          </w:p>
        </w:tc>
        <w:tc>
          <w:tcPr>
            <w:tcW w:w="6095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Organizace Domova</w:t>
            </w:r>
          </w:p>
        </w:tc>
        <w:tc>
          <w:tcPr>
            <w:tcW w:w="882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7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13.</w:t>
            </w:r>
          </w:p>
        </w:tc>
        <w:tc>
          <w:tcPr>
            <w:tcW w:w="6095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Ředitel Domova</w:t>
            </w:r>
          </w:p>
        </w:tc>
        <w:tc>
          <w:tcPr>
            <w:tcW w:w="882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8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14.</w:t>
            </w:r>
          </w:p>
        </w:tc>
        <w:tc>
          <w:tcPr>
            <w:tcW w:w="6095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Vedoucí zaměstnanci</w:t>
            </w:r>
          </w:p>
        </w:tc>
        <w:tc>
          <w:tcPr>
            <w:tcW w:w="882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9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15.</w:t>
            </w:r>
          </w:p>
        </w:tc>
        <w:tc>
          <w:tcPr>
            <w:tcW w:w="6095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Působení úseků</w:t>
            </w:r>
          </w:p>
        </w:tc>
        <w:tc>
          <w:tcPr>
            <w:tcW w:w="882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B367AD">
              <w:rPr>
                <w:rFonts w:cstheme="minorHAnsi"/>
              </w:rPr>
              <w:t xml:space="preserve"> 9</w:t>
            </w:r>
          </w:p>
        </w:tc>
      </w:tr>
      <w:tr w:rsidR="0035708F" w:rsidTr="0035708F">
        <w:tc>
          <w:tcPr>
            <w:tcW w:w="959" w:type="dxa"/>
          </w:tcPr>
          <w:p w:rsidR="0035708F" w:rsidRDefault="0035708F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16.</w:t>
            </w:r>
          </w:p>
        </w:tc>
        <w:tc>
          <w:tcPr>
            <w:tcW w:w="6095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Finanční úsek</w:t>
            </w:r>
          </w:p>
        </w:tc>
        <w:tc>
          <w:tcPr>
            <w:tcW w:w="882" w:type="dxa"/>
          </w:tcPr>
          <w:p w:rsidR="0035708F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B367AD">
              <w:rPr>
                <w:rFonts w:cstheme="minorHAnsi"/>
              </w:rPr>
              <w:t xml:space="preserve"> 9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17.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Sociální úsek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10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18.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Zdravotní úsek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B367AD">
              <w:rPr>
                <w:rFonts w:cstheme="minorHAnsi"/>
              </w:rPr>
              <w:t xml:space="preserve"> 10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19.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Mzdová účetní - pokladní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11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20.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Stravovací úsek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11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21.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Služby a činnosti Domova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12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22.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Vnitřní chod Domova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B367AD">
              <w:rPr>
                <w:rFonts w:cstheme="minorHAnsi"/>
              </w:rPr>
              <w:t xml:space="preserve"> 12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23.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Vztah organizace ke zřizovateli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13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Část IV.</w:t>
            </w: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24.</w:t>
            </w:r>
          </w:p>
        </w:tc>
        <w:tc>
          <w:tcPr>
            <w:tcW w:w="6095" w:type="dxa"/>
          </w:tcPr>
          <w:p w:rsidR="00DF666A" w:rsidRDefault="00870DC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Závěrečná ustanovení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13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25.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13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Článek 26.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13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Příloha 1.</w:t>
            </w: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Organizační schéma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14</w:t>
            </w:r>
          </w:p>
        </w:tc>
      </w:tr>
      <w:tr w:rsidR="00DF666A" w:rsidTr="0035708F">
        <w:tc>
          <w:tcPr>
            <w:tcW w:w="959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</w:p>
        </w:tc>
        <w:tc>
          <w:tcPr>
            <w:tcW w:w="6095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Přehled změn</w:t>
            </w:r>
          </w:p>
        </w:tc>
        <w:tc>
          <w:tcPr>
            <w:tcW w:w="882" w:type="dxa"/>
          </w:tcPr>
          <w:p w:rsidR="00DF666A" w:rsidRDefault="00DF666A" w:rsidP="00711293">
            <w:pPr>
              <w:ind w:right="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</w:t>
            </w:r>
            <w:r w:rsidR="00870DCA">
              <w:rPr>
                <w:rFonts w:cstheme="minorHAnsi"/>
              </w:rPr>
              <w:t xml:space="preserve"> 15</w:t>
            </w:r>
          </w:p>
        </w:tc>
      </w:tr>
    </w:tbl>
    <w:p w:rsidR="00561165" w:rsidRDefault="00561165" w:rsidP="00711293">
      <w:pPr>
        <w:spacing w:after="0"/>
        <w:ind w:right="6"/>
        <w:jc w:val="both"/>
        <w:rPr>
          <w:rFonts w:cstheme="minorHAnsi"/>
        </w:rPr>
      </w:pPr>
    </w:p>
    <w:p w:rsidR="00870DCA" w:rsidRDefault="00870DCA" w:rsidP="00711293">
      <w:pPr>
        <w:spacing w:after="0"/>
        <w:ind w:right="6"/>
        <w:jc w:val="both"/>
        <w:rPr>
          <w:rFonts w:cstheme="minorHAnsi"/>
        </w:rPr>
      </w:pPr>
    </w:p>
    <w:p w:rsidR="00870DCA" w:rsidRDefault="00870DCA" w:rsidP="00711293">
      <w:pPr>
        <w:spacing w:after="0"/>
        <w:ind w:right="6"/>
        <w:jc w:val="both"/>
        <w:rPr>
          <w:rFonts w:cstheme="minorHAnsi"/>
        </w:rPr>
      </w:pPr>
    </w:p>
    <w:p w:rsidR="00561165" w:rsidRDefault="00561165" w:rsidP="00711293">
      <w:pPr>
        <w:spacing w:after="0"/>
        <w:ind w:right="6"/>
        <w:jc w:val="both"/>
        <w:rPr>
          <w:rFonts w:cstheme="minorHAnsi"/>
        </w:rPr>
      </w:pPr>
    </w:p>
    <w:p w:rsidR="00561165" w:rsidRDefault="00561165" w:rsidP="00711293">
      <w:pPr>
        <w:spacing w:after="0"/>
        <w:ind w:right="6"/>
        <w:jc w:val="both"/>
        <w:rPr>
          <w:rFonts w:cstheme="minorHAnsi"/>
        </w:rPr>
      </w:pPr>
    </w:p>
    <w:p w:rsidR="00711293" w:rsidRDefault="0072724C" w:rsidP="00711293">
      <w:pPr>
        <w:spacing w:after="0"/>
        <w:ind w:right="6"/>
        <w:jc w:val="both"/>
        <w:rPr>
          <w:rFonts w:cstheme="minorHAnsi"/>
        </w:rPr>
      </w:pPr>
      <w:r w:rsidRPr="00711293">
        <w:rPr>
          <w:rFonts w:cstheme="minorHAnsi"/>
        </w:rPr>
        <w:t>Organizační řád stanoví organizační členění, působnost a vzájemné vztahy jednotlivých organiza</w:t>
      </w:r>
      <w:r w:rsidR="001557E5">
        <w:rPr>
          <w:rFonts w:cstheme="minorHAnsi"/>
        </w:rPr>
        <w:t>čních jednotek Domova</w:t>
      </w:r>
      <w:r w:rsidRPr="00711293">
        <w:rPr>
          <w:rFonts w:cstheme="minorHAnsi"/>
        </w:rPr>
        <w:t xml:space="preserve"> a z</w:t>
      </w:r>
      <w:r w:rsidR="001557E5">
        <w:rPr>
          <w:rFonts w:cstheme="minorHAnsi"/>
        </w:rPr>
        <w:t>ásady vnitřního řízení Domova</w:t>
      </w:r>
      <w:r w:rsidRPr="00711293">
        <w:rPr>
          <w:rFonts w:cstheme="minorHAnsi"/>
        </w:rPr>
        <w:t>.</w:t>
      </w:r>
    </w:p>
    <w:p w:rsidR="0072724C" w:rsidRPr="00711293" w:rsidRDefault="0072724C" w:rsidP="00711293">
      <w:pPr>
        <w:spacing w:after="0"/>
        <w:ind w:right="6"/>
        <w:jc w:val="both"/>
        <w:rPr>
          <w:rFonts w:cstheme="minorHAnsi"/>
        </w:rPr>
      </w:pPr>
      <w:r w:rsidRPr="00711293">
        <w:rPr>
          <w:rFonts w:cstheme="minorHAnsi"/>
        </w:rPr>
        <w:t xml:space="preserve">  </w:t>
      </w:r>
    </w:p>
    <w:p w:rsidR="0072724C" w:rsidRPr="00711293" w:rsidRDefault="0072724C" w:rsidP="00711293">
      <w:pPr>
        <w:spacing w:after="0"/>
        <w:ind w:right="6"/>
        <w:jc w:val="both"/>
        <w:rPr>
          <w:rFonts w:cstheme="minorHAnsi"/>
        </w:rPr>
      </w:pPr>
      <w:r w:rsidRPr="00711293">
        <w:rPr>
          <w:rFonts w:cstheme="minorHAnsi"/>
        </w:rPr>
        <w:t xml:space="preserve">Organizační řád je základní organizační normou </w:t>
      </w:r>
      <w:r w:rsidR="00711293">
        <w:rPr>
          <w:rFonts w:eastAsia="Arial" w:cstheme="minorHAnsi"/>
          <w:b/>
          <w:i/>
        </w:rPr>
        <w:t>Domova pro osoby se zdravotním postižením „SOKOLÍK“ v Sokolově, příspěvkové organizace</w:t>
      </w:r>
      <w:r w:rsidRPr="00711293">
        <w:rPr>
          <w:rFonts w:eastAsia="Arial" w:cstheme="minorHAnsi"/>
          <w:b/>
          <w:i/>
        </w:rPr>
        <w:t xml:space="preserve"> </w:t>
      </w:r>
      <w:r w:rsidR="00711293">
        <w:rPr>
          <w:rFonts w:cstheme="minorHAnsi"/>
        </w:rPr>
        <w:t>a</w:t>
      </w:r>
      <w:r w:rsidRPr="00711293">
        <w:rPr>
          <w:rFonts w:cstheme="minorHAnsi"/>
        </w:rPr>
        <w:t xml:space="preserve"> je závazný pro všechny její zaměstnance. </w:t>
      </w:r>
    </w:p>
    <w:p w:rsidR="0072724C" w:rsidRDefault="0072724C" w:rsidP="0072724C">
      <w:pPr>
        <w:spacing w:after="0" w:line="240" w:lineRule="auto"/>
        <w:jc w:val="both"/>
        <w:rPr>
          <w:rFonts w:cstheme="minorHAnsi"/>
          <w:b/>
        </w:rPr>
      </w:pPr>
    </w:p>
    <w:p w:rsidR="00870DCA" w:rsidRDefault="00870DCA" w:rsidP="0072724C">
      <w:pPr>
        <w:spacing w:after="0" w:line="240" w:lineRule="auto"/>
        <w:jc w:val="both"/>
        <w:rPr>
          <w:rFonts w:cstheme="minorHAnsi"/>
          <w:b/>
        </w:rPr>
      </w:pPr>
    </w:p>
    <w:p w:rsidR="00870DCA" w:rsidRDefault="00870DCA" w:rsidP="0072724C">
      <w:pPr>
        <w:spacing w:after="0" w:line="240" w:lineRule="auto"/>
        <w:jc w:val="both"/>
        <w:rPr>
          <w:rFonts w:cstheme="minorHAnsi"/>
          <w:b/>
        </w:rPr>
      </w:pPr>
    </w:p>
    <w:p w:rsidR="00870DCA" w:rsidRDefault="00870DCA" w:rsidP="0072724C">
      <w:pPr>
        <w:spacing w:after="0" w:line="240" w:lineRule="auto"/>
        <w:jc w:val="both"/>
        <w:rPr>
          <w:rFonts w:cstheme="minorHAnsi"/>
          <w:b/>
        </w:rPr>
      </w:pPr>
    </w:p>
    <w:p w:rsidR="00EC2D7E" w:rsidRPr="00C03BA6" w:rsidRDefault="00EC2D7E" w:rsidP="00C03BA6">
      <w:pPr>
        <w:spacing w:after="0"/>
        <w:jc w:val="center"/>
        <w:rPr>
          <w:rFonts w:cstheme="minorHAnsi"/>
          <w:b/>
        </w:rPr>
      </w:pPr>
      <w:r w:rsidRPr="00EC2D7E">
        <w:rPr>
          <w:rFonts w:cstheme="minorHAnsi"/>
          <w:b/>
        </w:rPr>
        <w:lastRenderedPageBreak/>
        <w:t>Část I.</w:t>
      </w:r>
    </w:p>
    <w:p w:rsidR="00EC2D7E" w:rsidRDefault="00EC2D7E" w:rsidP="00EC2D7E">
      <w:pPr>
        <w:spacing w:after="0"/>
        <w:jc w:val="center"/>
        <w:rPr>
          <w:rFonts w:cstheme="minorHAnsi"/>
          <w:b/>
        </w:rPr>
      </w:pPr>
      <w:r w:rsidRPr="00EC2D7E">
        <w:rPr>
          <w:rFonts w:cstheme="minorHAnsi"/>
          <w:b/>
        </w:rPr>
        <w:t>Základní ustanovení</w:t>
      </w:r>
    </w:p>
    <w:p w:rsidR="00EC2D7E" w:rsidRPr="00EC2D7E" w:rsidRDefault="00EC2D7E" w:rsidP="00EC2D7E">
      <w:pPr>
        <w:spacing w:after="0"/>
        <w:jc w:val="center"/>
        <w:rPr>
          <w:rFonts w:cstheme="minorHAnsi"/>
          <w:b/>
        </w:rPr>
      </w:pPr>
    </w:p>
    <w:p w:rsidR="00EC2D7E" w:rsidRDefault="00EC2D7E" w:rsidP="00EC2D7E">
      <w:pPr>
        <w:spacing w:after="0"/>
        <w:jc w:val="center"/>
        <w:rPr>
          <w:rFonts w:cstheme="minorHAnsi"/>
          <w:b/>
        </w:rPr>
      </w:pPr>
      <w:r w:rsidRPr="00EC2D7E">
        <w:rPr>
          <w:rFonts w:cstheme="minorHAnsi"/>
          <w:b/>
        </w:rPr>
        <w:t>Článek 1.</w:t>
      </w:r>
    </w:p>
    <w:p w:rsidR="00EC2D7E" w:rsidRPr="00EC2D7E" w:rsidRDefault="00EC2D7E" w:rsidP="00EC2D7E">
      <w:pPr>
        <w:spacing w:after="0"/>
        <w:jc w:val="center"/>
        <w:rPr>
          <w:rFonts w:cstheme="minorHAnsi"/>
          <w:b/>
        </w:rPr>
      </w:pPr>
    </w:p>
    <w:p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  <w:b/>
        </w:rPr>
        <w:t xml:space="preserve">Organizační řád Domova pro osoby se zdravotním postižením „SOKOLÍK“ v Sokolově, příspěvková organizace </w:t>
      </w:r>
      <w:r w:rsidRPr="00EC2D7E">
        <w:rPr>
          <w:rFonts w:cstheme="minorHAnsi"/>
        </w:rPr>
        <w:t>se sídlem v Slavíčkova 1701, 356 01 Sokolov (dále jen Domov) je základní organizační normou, která upravuje organizaci a řízení Domova a napomáhá účelnému a hospodárnému plnění jeho poslání.</w:t>
      </w:r>
    </w:p>
    <w:p w:rsidR="00EC2D7E" w:rsidRPr="00EC2D7E" w:rsidRDefault="00EC2D7E" w:rsidP="00EC2D7E">
      <w:pPr>
        <w:spacing w:after="0"/>
        <w:ind w:left="720"/>
        <w:jc w:val="both"/>
        <w:rPr>
          <w:rFonts w:cstheme="minorHAnsi"/>
        </w:rPr>
      </w:pPr>
    </w:p>
    <w:p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 xml:space="preserve">Domov je příspěvkovou organizací Karlovarského kraje, zapsanou v obchodním rejstříku vedeného Krajským soudem v Plzni v oddíle </w:t>
      </w:r>
      <w:proofErr w:type="spellStart"/>
      <w:r w:rsidRPr="00EC2D7E">
        <w:rPr>
          <w:rFonts w:cstheme="minorHAnsi"/>
        </w:rPr>
        <w:t>Pr</w:t>
      </w:r>
      <w:proofErr w:type="spellEnd"/>
      <w:r w:rsidRPr="00EC2D7E">
        <w:rPr>
          <w:rFonts w:cstheme="minorHAnsi"/>
        </w:rPr>
        <w:t xml:space="preserve">, vložce728 </w:t>
      </w:r>
      <w:r w:rsidRPr="00EC2D7E">
        <w:rPr>
          <w:rFonts w:cstheme="minorHAnsi"/>
        </w:rPr>
        <w:br/>
        <w:t>IČ: 72046881.  Zřizovatelem je Karlovarský kraj, Závodní 353/88, 360 21 Karlovy Vary.</w:t>
      </w:r>
    </w:p>
    <w:p w:rsidR="00EC2D7E" w:rsidRPr="00EC2D7E" w:rsidRDefault="00EC2D7E" w:rsidP="00EC2D7E">
      <w:pPr>
        <w:spacing w:after="0"/>
        <w:jc w:val="both"/>
        <w:rPr>
          <w:rFonts w:cstheme="minorHAnsi"/>
        </w:rPr>
      </w:pPr>
    </w:p>
    <w:p w:rsidR="00EC2D7E" w:rsidRPr="00EC2D7E" w:rsidRDefault="00EC2D7E" w:rsidP="00BE3261">
      <w:pPr>
        <w:numPr>
          <w:ilvl w:val="0"/>
          <w:numId w:val="1"/>
        </w:numPr>
        <w:jc w:val="both"/>
        <w:rPr>
          <w:rFonts w:cstheme="minorHAnsi"/>
        </w:rPr>
      </w:pPr>
      <w:r w:rsidRPr="00EC2D7E">
        <w:rPr>
          <w:rFonts w:cstheme="minorHAnsi"/>
        </w:rPr>
        <w:t>Hlavní účel zřízení organizace je:</w:t>
      </w:r>
    </w:p>
    <w:p w:rsidR="00EC2D7E" w:rsidRPr="00EC2D7E" w:rsidRDefault="00EC2D7E" w:rsidP="00EC2D7E">
      <w:pPr>
        <w:ind w:left="720"/>
        <w:jc w:val="both"/>
        <w:rPr>
          <w:rFonts w:cstheme="minorHAnsi"/>
        </w:rPr>
      </w:pPr>
      <w:r w:rsidRPr="00EC2D7E">
        <w:rPr>
          <w:rFonts w:cstheme="minorHAnsi"/>
        </w:rPr>
        <w:t>Poskytování pobytové služby v domově pro osoby se zdravotním postižením zejména osobám s mentálním postižením, které mají sníženou soběstačnost z důvodu zdravotního postižení, jejichž situace vyžaduje pravidelnou pomoc jiné fyzické osoby. V domovech pro osoby se zdravotním postižením může být vykonávána ústavní výchova podle zákona č. 94/1963 Sb., o rodině, ve znění pozdějších předpisů, a zákona č. 359/1999 Sb., o sociálně-právní ochraně dětí, ve znění pozdějších předpisů.</w:t>
      </w:r>
    </w:p>
    <w:p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 xml:space="preserve">Hlavním předmětem činnosti Domova je poskytování sociálních služeb dle zákona </w:t>
      </w:r>
      <w:r w:rsidRPr="00EC2D7E">
        <w:rPr>
          <w:rFonts w:cstheme="minorHAnsi"/>
        </w:rPr>
        <w:br/>
        <w:t>č.108/2006 Sb., o sociálních službách, ve znění pozdějších předpisů (dále jen Zákon):</w:t>
      </w:r>
    </w:p>
    <w:p w:rsidR="00EC2D7E" w:rsidRPr="00EC2D7E" w:rsidRDefault="00EC2D7E" w:rsidP="00EC2D7E">
      <w:pPr>
        <w:ind w:left="708"/>
        <w:jc w:val="both"/>
        <w:rPr>
          <w:rFonts w:cstheme="minorHAnsi"/>
        </w:rPr>
      </w:pPr>
      <w:r w:rsidRPr="00EC2D7E">
        <w:rPr>
          <w:rFonts w:cstheme="minorHAnsi"/>
        </w:rPr>
        <w:t>Poskytnutí ubytování, poskytnutí stravy, pomoc při zvládání běžných úkonů péče o vlastní osobu, pomoc při osobní hygieně nebo poskytnutí podmínek pro osobní hygienu, výchovné, vzdělávací a aktivizační činnosti, zprostředkování kontaktu se společenským prostředím, sociálně terapeutické činnosti, pomoc při uplatňování práv, oprávněných zájmů a při obstarávání osobních záležitostí.</w:t>
      </w:r>
    </w:p>
    <w:p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Vymezení majetku ve vlastnictví zřizovatele, který se příspěvkové organizaci předává do správy k jejímu vlastnímu hospodářskému využití, je uvedeno v článku V. zřizovací listiny.</w:t>
      </w:r>
    </w:p>
    <w:p w:rsidR="00EC2D7E" w:rsidRPr="00C87D8F" w:rsidRDefault="00EC2D7E" w:rsidP="00EC2D7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Vymezení majetkových práv organizace je uvedeno v článku VI. zřizovací listiny. Vymezení podmínek nakládání se svěřeným majetkem je uvedeno v příloze č. 2</w:t>
      </w:r>
      <w:r>
        <w:rPr>
          <w:rFonts w:cstheme="minorHAnsi"/>
        </w:rPr>
        <w:t xml:space="preserve"> </w:t>
      </w:r>
      <w:r w:rsidRPr="00EC2D7E">
        <w:rPr>
          <w:rFonts w:cstheme="minorHAnsi"/>
        </w:rPr>
        <w:t xml:space="preserve">„pravidla pro správu majetku kraje“, tato příloha je nedílnou součástí zřizovací listiny.    </w:t>
      </w:r>
    </w:p>
    <w:p w:rsidR="00EC2D7E" w:rsidRPr="00EC2D7E" w:rsidRDefault="00EC2D7E" w:rsidP="00EC2D7E">
      <w:pPr>
        <w:ind w:left="360"/>
        <w:jc w:val="both"/>
        <w:rPr>
          <w:rFonts w:cstheme="minorHAnsi"/>
        </w:rPr>
      </w:pPr>
    </w:p>
    <w:p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Na základě uděleného povolení zřizovatele, podle článku VII zřizovací listiny může organizace provozovat doplňkovou činnost navazující na hlavní účel a předmět činnosti tak, aby mohla lépe využívat všechny své hospodářské možnosti a odbornost svých zaměstnanců. Okruhy doplňkové činnosti jsou zejména:</w:t>
      </w:r>
    </w:p>
    <w:p w:rsidR="00EC2D7E" w:rsidRDefault="00EC2D7E" w:rsidP="00BE3261">
      <w:pPr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t>Pronájem nemovitostí</w:t>
      </w:r>
    </w:p>
    <w:p w:rsidR="00EC2D7E" w:rsidRPr="00EC2D7E" w:rsidRDefault="00EC2D7E" w:rsidP="00EC2D7E">
      <w:pPr>
        <w:spacing w:after="0"/>
        <w:jc w:val="both"/>
        <w:rPr>
          <w:rFonts w:cstheme="minorHAnsi"/>
        </w:rPr>
      </w:pPr>
    </w:p>
    <w:p w:rsidR="00EC2D7E" w:rsidRPr="00EC2D7E" w:rsidRDefault="00EC2D7E" w:rsidP="00BE32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C2D7E">
        <w:rPr>
          <w:rFonts w:cstheme="minorHAnsi"/>
        </w:rPr>
        <w:lastRenderedPageBreak/>
        <w:t>Organizační řád vydává statutární orgán Domova na základě zřizovací listiny ze dne 17.09.2009 vydané na základě usnesení Zastupitelstva Karlovarského kraje č. ZK 218/09/09 a dodatku č. 1 ze dne 10.12.2009 vydaného na základě usnesení Zastupitelstva Karlovarského kraje č.  ZK 310/12/09 ke zřizovací listině ze dne 17.9.2009 a zřizovacími listinami v plném znění vydanými doposud. Organizační řád je závazný pro všechny zaměstnance Domova. Vedoucí zaměstnanci Domova jsou povinni seznámit všechny zaměstnance s jeho zněním, jeho dodatky a přílohami. Stejně tak jsou povinni s nimi seznamovat nově přijaté zaměstnance.</w:t>
      </w:r>
    </w:p>
    <w:p w:rsidR="00EC2D7E" w:rsidRDefault="00EC2D7E" w:rsidP="00EC2D7E">
      <w:pPr>
        <w:spacing w:after="0"/>
        <w:jc w:val="both"/>
        <w:rPr>
          <w:rFonts w:cstheme="minorHAnsi"/>
        </w:rPr>
      </w:pPr>
    </w:p>
    <w:p w:rsidR="00EC2D7E" w:rsidRDefault="00EC2D7E" w:rsidP="00EC2D7E">
      <w:pPr>
        <w:spacing w:after="0"/>
        <w:jc w:val="center"/>
        <w:rPr>
          <w:rFonts w:cstheme="minorHAnsi"/>
          <w:b/>
        </w:rPr>
      </w:pPr>
      <w:r w:rsidRPr="00EC2D7E">
        <w:rPr>
          <w:rFonts w:cstheme="minorHAnsi"/>
          <w:b/>
        </w:rPr>
        <w:t>Článek 2.</w:t>
      </w:r>
    </w:p>
    <w:p w:rsidR="00EC2D7E" w:rsidRPr="00EC2D7E" w:rsidRDefault="00EC2D7E" w:rsidP="00EC2D7E">
      <w:pPr>
        <w:spacing w:after="0"/>
        <w:jc w:val="center"/>
        <w:rPr>
          <w:rFonts w:cstheme="minorHAnsi"/>
          <w:b/>
        </w:rPr>
      </w:pPr>
    </w:p>
    <w:p w:rsidR="00982EA4" w:rsidRDefault="00EC2D7E" w:rsidP="00EC2D7E">
      <w:pPr>
        <w:spacing w:after="0"/>
        <w:jc w:val="both"/>
        <w:rPr>
          <w:rFonts w:cstheme="minorHAnsi"/>
          <w:b/>
        </w:rPr>
      </w:pPr>
      <w:r w:rsidRPr="00EC2D7E">
        <w:rPr>
          <w:rFonts w:cstheme="minorHAnsi"/>
          <w:b/>
        </w:rPr>
        <w:t>Základní postavení, funkce a činnost Domova se řídí zejména těmito právními předpisy: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108/2006 Sb., o sociálních službách,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Vyhláška č. 505/2006 Sb., kterou se provádějí některá ustanovení zákona o sociálních</w:t>
      </w:r>
      <w:r w:rsidR="00982EA4" w:rsidRPr="00982EA4">
        <w:rPr>
          <w:rFonts w:cstheme="minorHAnsi"/>
        </w:rPr>
        <w:t xml:space="preserve"> </w:t>
      </w:r>
      <w:r w:rsidRPr="00982EA4">
        <w:rPr>
          <w:rFonts w:cstheme="minorHAnsi"/>
        </w:rPr>
        <w:t>službách,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20/1966 Sb., o péči o zdraví lidu,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160/1992 Sb., o zdravotní péči v nestátních zdravotnických zařízeních,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48/1997 Sb., o veřejném zdravotním pojištění,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96/2004 Sb., o podmínkách získávání a uznávání způsobilosti k výkonu nelékařských zdravotnických povolání a k výkonu činností souvisejících s</w:t>
      </w:r>
      <w:r w:rsidR="00982EA4">
        <w:rPr>
          <w:rFonts w:cstheme="minorHAnsi"/>
        </w:rPr>
        <w:t> </w:t>
      </w:r>
      <w:r w:rsidRPr="00982EA4">
        <w:rPr>
          <w:rFonts w:cstheme="minorHAnsi"/>
        </w:rPr>
        <w:t>poskytováním</w:t>
      </w:r>
      <w:r w:rsidR="00982EA4">
        <w:rPr>
          <w:rFonts w:cstheme="minorHAnsi"/>
        </w:rPr>
        <w:t xml:space="preserve"> </w:t>
      </w:r>
      <w:r w:rsidRPr="00982EA4">
        <w:rPr>
          <w:rFonts w:cstheme="minorHAnsi"/>
        </w:rPr>
        <w:t>zdravotní péče a o změně některých souvisejících zákonů,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129/2000 Sb., o krajích (krajské zřízení), ve znění pozdějších předpisů</w:t>
      </w:r>
      <w:r w:rsidR="00982EA4">
        <w:rPr>
          <w:rFonts w:cstheme="minorHAnsi"/>
        </w:rPr>
        <w:t>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218/2000 Sb., o rozpočtových pravidlech a o změně některých souvisejících zákonů,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č.219/2000 Sb., o majetku České republiky a jejím vystupování v právních vztazích,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250/2000 Sb., o rozpočtových pravidlech územních rozpočtů, ve znění</w:t>
      </w:r>
      <w:r w:rsidR="00982EA4">
        <w:rPr>
          <w:rFonts w:cstheme="minorHAnsi"/>
        </w:rPr>
        <w:t xml:space="preserve"> </w:t>
      </w:r>
      <w:r w:rsidRPr="00982EA4">
        <w:rPr>
          <w:rFonts w:cstheme="minorHAnsi"/>
        </w:rPr>
        <w:t>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262/2006 Sb., zákoník práce,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435/2004 Sb., o zaměstnanosti,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Nařízení vlády č. 564/2006 Sb., o platových poměrech zaměstnanců, ve znění</w:t>
      </w:r>
      <w:r w:rsidR="00982EA4">
        <w:rPr>
          <w:rFonts w:cstheme="minorHAnsi"/>
        </w:rPr>
        <w:t xml:space="preserve"> </w:t>
      </w:r>
      <w:r w:rsidRPr="00982EA4">
        <w:rPr>
          <w:rFonts w:cstheme="minorHAnsi"/>
        </w:rPr>
        <w:t>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Nařízení vlády č. 469/2002 Sb., kterým se stanoví katalog prací,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Vyhláška č. 114/2002 Sb., o fondu kulturních a sociálních potřeb, ve znění</w:t>
      </w:r>
      <w:r w:rsidR="00982EA4">
        <w:rPr>
          <w:rFonts w:cstheme="minorHAnsi"/>
        </w:rPr>
        <w:t xml:space="preserve"> </w:t>
      </w:r>
      <w:r w:rsidRPr="00982EA4">
        <w:rPr>
          <w:rFonts w:cstheme="minorHAnsi"/>
        </w:rPr>
        <w:t>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586/1992 Sb., o daních z příjmů,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563/1991 Sb., o účetnictví, ve znění pozdějších předpisů;</w:t>
      </w:r>
    </w:p>
    <w:p w:rsidR="00982EA4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320/2001 Sb., o finanční kontrole, ve znění pozdějších předpisů;</w:t>
      </w:r>
    </w:p>
    <w:p w:rsidR="00EC2D7E" w:rsidRPr="00982EA4" w:rsidRDefault="00EC2D7E" w:rsidP="00EC2D7E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b/>
        </w:rPr>
      </w:pPr>
      <w:r w:rsidRPr="00982EA4">
        <w:rPr>
          <w:rFonts w:cstheme="minorHAnsi"/>
        </w:rPr>
        <w:t>Zákon č. 101/2000 Sb., o ochraně osobních údajů, ve znění pozdějších předpisů</w:t>
      </w:r>
    </w:p>
    <w:p w:rsidR="00EC2D7E" w:rsidRPr="00EB643B" w:rsidRDefault="00EC2D7E" w:rsidP="00EC2D7E">
      <w:pPr>
        <w:jc w:val="both"/>
        <w:rPr>
          <w:rFonts w:cstheme="minorHAnsi"/>
        </w:rPr>
      </w:pPr>
      <w:r w:rsidRPr="00EC2D7E">
        <w:rPr>
          <w:rFonts w:cstheme="minorHAnsi"/>
        </w:rPr>
        <w:t>a dalšími právními normami, instrukcemi MPSV a vnitřními předpisy Karlovarského kraje, které byly vydány příslušným orgánem Karlovarského kraje.</w:t>
      </w:r>
    </w:p>
    <w:p w:rsidR="00EB643B" w:rsidRPr="00EB643B" w:rsidRDefault="00EC2D7E" w:rsidP="00C03BA6">
      <w:pPr>
        <w:spacing w:after="0"/>
        <w:jc w:val="center"/>
        <w:rPr>
          <w:rFonts w:cstheme="minorHAnsi"/>
          <w:b/>
        </w:rPr>
      </w:pPr>
      <w:r w:rsidRPr="00EB643B">
        <w:rPr>
          <w:rFonts w:cstheme="minorHAnsi"/>
          <w:b/>
        </w:rPr>
        <w:t>Část II.</w:t>
      </w:r>
    </w:p>
    <w:p w:rsidR="00EC2D7E" w:rsidRPr="00EB643B" w:rsidRDefault="00EC2D7E" w:rsidP="00EB643B">
      <w:pPr>
        <w:spacing w:after="0"/>
        <w:jc w:val="center"/>
        <w:rPr>
          <w:rFonts w:cstheme="minorHAnsi"/>
          <w:b/>
        </w:rPr>
      </w:pPr>
      <w:r w:rsidRPr="00EB643B">
        <w:rPr>
          <w:rFonts w:cstheme="minorHAnsi"/>
          <w:b/>
        </w:rPr>
        <w:lastRenderedPageBreak/>
        <w:t>Řízení Domova</w:t>
      </w:r>
    </w:p>
    <w:p w:rsidR="00EC2D7E" w:rsidRPr="00EB643B" w:rsidRDefault="00EC2D7E" w:rsidP="00EB643B">
      <w:pPr>
        <w:spacing w:after="0"/>
        <w:jc w:val="center"/>
        <w:rPr>
          <w:rFonts w:cstheme="minorHAnsi"/>
          <w:b/>
        </w:rPr>
      </w:pPr>
    </w:p>
    <w:p w:rsidR="00EB643B" w:rsidRPr="00EB643B" w:rsidRDefault="00EC2D7E" w:rsidP="00C03BA6">
      <w:pPr>
        <w:spacing w:after="0"/>
        <w:jc w:val="center"/>
        <w:rPr>
          <w:rFonts w:cstheme="minorHAnsi"/>
          <w:b/>
        </w:rPr>
      </w:pPr>
      <w:r w:rsidRPr="00EB643B">
        <w:rPr>
          <w:rFonts w:cstheme="minorHAnsi"/>
          <w:b/>
        </w:rPr>
        <w:t>Článek 3.</w:t>
      </w:r>
    </w:p>
    <w:p w:rsidR="00EC2D7E" w:rsidRDefault="00EC2D7E" w:rsidP="00EB643B">
      <w:pPr>
        <w:spacing w:after="0"/>
        <w:jc w:val="center"/>
        <w:rPr>
          <w:rFonts w:cstheme="minorHAnsi"/>
          <w:b/>
        </w:rPr>
      </w:pPr>
      <w:bookmarkStart w:id="0" w:name="_Hlk520323942"/>
      <w:r w:rsidRPr="00EB643B">
        <w:rPr>
          <w:rFonts w:cstheme="minorHAnsi"/>
          <w:b/>
        </w:rPr>
        <w:t>Ředitel Domova</w:t>
      </w:r>
    </w:p>
    <w:p w:rsidR="00EB643B" w:rsidRPr="00EB643B" w:rsidRDefault="00EB643B" w:rsidP="00EB643B">
      <w:pPr>
        <w:spacing w:after="0"/>
        <w:jc w:val="center"/>
        <w:rPr>
          <w:rFonts w:cstheme="minorHAnsi"/>
          <w:b/>
        </w:rPr>
      </w:pPr>
    </w:p>
    <w:p w:rsidR="00EC2D7E" w:rsidRPr="00EB643B" w:rsidRDefault="00EC2D7E" w:rsidP="00A10774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 xml:space="preserve">V čele organizace je ředitel, kterého v souladu s ustanovením § 59 odst. 1 písm. i) </w:t>
      </w:r>
      <w:r w:rsidRPr="00EB643B">
        <w:rPr>
          <w:rFonts w:cstheme="minorHAnsi"/>
        </w:rPr>
        <w:br/>
        <w:t>zákona č. 129/2000 Sb., o krajích (krajské zřízení), ve znění pozdějších předpisů, jmenuje a odvolává Rada Karlovarského kraje. Ředitel je ze své činnosti odpovědný Radě Karlovarského kraje.</w:t>
      </w:r>
    </w:p>
    <w:p w:rsidR="00EC2D7E" w:rsidRDefault="00EC2D7E" w:rsidP="00A10774">
      <w:pPr>
        <w:spacing w:after="0"/>
        <w:jc w:val="both"/>
        <w:rPr>
          <w:rFonts w:cstheme="minorHAnsi"/>
        </w:rPr>
      </w:pPr>
    </w:p>
    <w:p w:rsidR="00A10774" w:rsidRPr="00F86E22" w:rsidRDefault="00561165" w:rsidP="00A1077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Článek 4</w:t>
      </w:r>
      <w:r w:rsidR="00A10774" w:rsidRPr="00F86E22">
        <w:rPr>
          <w:rFonts w:cstheme="minorHAnsi"/>
          <w:b/>
        </w:rPr>
        <w:t>.</w:t>
      </w:r>
    </w:p>
    <w:p w:rsidR="00A10774" w:rsidRDefault="00A10774" w:rsidP="00A10774">
      <w:pPr>
        <w:spacing w:after="0"/>
        <w:ind w:left="360" w:hanging="360"/>
        <w:jc w:val="center"/>
        <w:rPr>
          <w:rFonts w:cstheme="minorHAnsi"/>
          <w:b/>
        </w:rPr>
      </w:pPr>
      <w:r w:rsidRPr="00F86E22">
        <w:rPr>
          <w:rFonts w:cstheme="minorHAnsi"/>
          <w:b/>
        </w:rPr>
        <w:t>Vedoucí zaměstnanci</w:t>
      </w:r>
    </w:p>
    <w:p w:rsidR="00A10774" w:rsidRPr="00F86E22" w:rsidRDefault="00A10774" w:rsidP="00A10774">
      <w:pPr>
        <w:spacing w:after="0"/>
        <w:ind w:left="360" w:hanging="360"/>
        <w:jc w:val="center"/>
        <w:rPr>
          <w:rFonts w:cstheme="minorHAnsi"/>
          <w:b/>
        </w:rPr>
      </w:pPr>
    </w:p>
    <w:p w:rsidR="00A10774" w:rsidRPr="001557E5" w:rsidRDefault="00A10774" w:rsidP="001557E5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1557E5">
        <w:rPr>
          <w:rFonts w:cstheme="minorHAnsi"/>
        </w:rPr>
        <w:t xml:space="preserve">Ekonom – účetní </w:t>
      </w:r>
    </w:p>
    <w:p w:rsidR="00A10774" w:rsidRPr="001557E5" w:rsidRDefault="00A10774" w:rsidP="001557E5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1557E5">
        <w:rPr>
          <w:rFonts w:cstheme="minorHAnsi"/>
        </w:rPr>
        <w:t xml:space="preserve">Sociální pracovnice </w:t>
      </w:r>
    </w:p>
    <w:p w:rsidR="00A10774" w:rsidRPr="001557E5" w:rsidRDefault="00A10774" w:rsidP="001557E5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1557E5">
        <w:rPr>
          <w:rFonts w:cstheme="minorHAnsi"/>
        </w:rPr>
        <w:t xml:space="preserve">Vedoucí sestra </w:t>
      </w:r>
    </w:p>
    <w:p w:rsidR="00A10774" w:rsidRPr="001557E5" w:rsidRDefault="00D81B02" w:rsidP="001557E5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Vedoucí kuchyně</w:t>
      </w:r>
    </w:p>
    <w:p w:rsidR="00A10774" w:rsidRDefault="00A10774" w:rsidP="00A10774">
      <w:pPr>
        <w:spacing w:after="0"/>
        <w:jc w:val="both"/>
        <w:rPr>
          <w:rFonts w:cstheme="minorHAnsi"/>
        </w:rPr>
      </w:pPr>
    </w:p>
    <w:p w:rsidR="00A10774" w:rsidRPr="00F86E22" w:rsidRDefault="00A10774" w:rsidP="00A10774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Vedoucí zaměstnanci jsou odpovědni na svěřených úsecích za kvalitu poskytovaných služeb.</w:t>
      </w:r>
    </w:p>
    <w:p w:rsidR="00A10774" w:rsidRDefault="00A10774" w:rsidP="00A10774">
      <w:pPr>
        <w:spacing w:after="0"/>
        <w:jc w:val="both"/>
        <w:rPr>
          <w:rFonts w:cstheme="minorHAnsi"/>
        </w:rPr>
      </w:pPr>
    </w:p>
    <w:p w:rsidR="00A10774" w:rsidRPr="00F86E22" w:rsidRDefault="00A10774" w:rsidP="00A10774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 xml:space="preserve">Kontrolu zaměstnanců organizace provádí ředitel, jeho zástupce, vedoucí zaměstnanci </w:t>
      </w:r>
      <w:proofErr w:type="gramStart"/>
      <w:r w:rsidRPr="00F86E22">
        <w:rPr>
          <w:rFonts w:cstheme="minorHAnsi"/>
        </w:rPr>
        <w:t>dle   rozsahu</w:t>
      </w:r>
      <w:proofErr w:type="gramEnd"/>
      <w:r w:rsidRPr="00F86E22">
        <w:rPr>
          <w:rFonts w:cstheme="minorHAnsi"/>
        </w:rPr>
        <w:t xml:space="preserve"> své působnosti a sociální pracovnice dle ročního plánu kontrol.</w:t>
      </w:r>
    </w:p>
    <w:bookmarkEnd w:id="0"/>
    <w:p w:rsidR="00982EA4" w:rsidRPr="004850C1" w:rsidRDefault="00982EA4" w:rsidP="00EB64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43B" w:rsidRPr="00EB643B" w:rsidRDefault="00561165" w:rsidP="00C03BA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Článek 5</w:t>
      </w:r>
      <w:r w:rsidR="00EC2D7E" w:rsidRPr="00EB643B">
        <w:rPr>
          <w:rFonts w:cstheme="minorHAnsi"/>
          <w:b/>
        </w:rPr>
        <w:t>.</w:t>
      </w:r>
    </w:p>
    <w:p w:rsidR="00EC2D7E" w:rsidRDefault="00EC2D7E" w:rsidP="00EB643B">
      <w:pPr>
        <w:spacing w:after="0"/>
        <w:jc w:val="center"/>
        <w:rPr>
          <w:rFonts w:cstheme="minorHAnsi"/>
          <w:b/>
        </w:rPr>
      </w:pPr>
      <w:r w:rsidRPr="00EB643B">
        <w:rPr>
          <w:rFonts w:cstheme="minorHAnsi"/>
          <w:b/>
        </w:rPr>
        <w:t>Pracovníci Domova</w:t>
      </w:r>
    </w:p>
    <w:p w:rsidR="00EB643B" w:rsidRPr="00EB643B" w:rsidRDefault="00EB643B" w:rsidP="00EB643B">
      <w:pPr>
        <w:spacing w:after="0"/>
        <w:jc w:val="center"/>
        <w:rPr>
          <w:rFonts w:cstheme="minorHAnsi"/>
          <w:b/>
        </w:rPr>
      </w:pPr>
    </w:p>
    <w:p w:rsidR="00EC2D7E" w:rsidRPr="00EB643B" w:rsidRDefault="00EC2D7E" w:rsidP="00EB643B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Všichni pracovníci jsou povinni zachovávat mlčenlivost o služebních záležitostech a o skutečnostech, které se dozvěděli při výkonu své pracovní činnosti.</w:t>
      </w:r>
    </w:p>
    <w:p w:rsidR="00EB643B" w:rsidRPr="0035708F" w:rsidRDefault="00EB643B" w:rsidP="0035708F">
      <w:pPr>
        <w:spacing w:after="0"/>
        <w:jc w:val="both"/>
        <w:rPr>
          <w:rFonts w:cstheme="minorHAnsi"/>
        </w:rPr>
      </w:pPr>
    </w:p>
    <w:p w:rsidR="00EB643B" w:rsidRPr="0035708F" w:rsidRDefault="00EC2D7E" w:rsidP="0035708F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 xml:space="preserve">Pracovníci Domova jsou povinni řádně hospodařit se svěřeným majetkem. Rozsah práv, povinností a odpovědností pracovníků stanoví v souladu s právními předpisy ředitel Domova tak, aby bylo zaručeno efektivní využívání majetku a současně řádná péče o tento majetek. Za tímto účelem a pro řádný a zdárný chod Domova, vydává ředitel vnitřní směrnice, pokyny </w:t>
      </w:r>
      <w:r w:rsidRPr="00EB643B">
        <w:rPr>
          <w:rFonts w:cstheme="minorHAnsi"/>
        </w:rPr>
        <w:br/>
        <w:t>a nařízení.</w:t>
      </w:r>
    </w:p>
    <w:p w:rsidR="00EC2D7E" w:rsidRPr="00EB643B" w:rsidRDefault="00EC2D7E" w:rsidP="00EB643B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Pracovníci Domova jsou oprávněni činit jménem Domova právní úkony pouze v rozsahu stanoveném tímto organizačním řádem, popřípadě na základě individuálních písemných pověření ředitele Domova.</w:t>
      </w:r>
    </w:p>
    <w:p w:rsidR="00EC2D7E" w:rsidRPr="00687A9D" w:rsidRDefault="00EC2D7E" w:rsidP="00EB64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D7E" w:rsidRPr="00EB643B" w:rsidRDefault="00EC2D7E" w:rsidP="00C03BA6">
      <w:pPr>
        <w:spacing w:after="0"/>
        <w:jc w:val="center"/>
        <w:rPr>
          <w:rFonts w:cstheme="minorHAnsi"/>
          <w:b/>
        </w:rPr>
      </w:pPr>
      <w:r w:rsidRPr="00EB643B">
        <w:rPr>
          <w:rFonts w:cstheme="minorHAnsi"/>
          <w:b/>
        </w:rPr>
        <w:t>Část III.</w:t>
      </w:r>
    </w:p>
    <w:p w:rsidR="00EB643B" w:rsidRDefault="00EC2D7E" w:rsidP="00C03BA6">
      <w:pPr>
        <w:spacing w:after="0"/>
        <w:jc w:val="center"/>
        <w:rPr>
          <w:rFonts w:cstheme="minorHAnsi"/>
          <w:b/>
        </w:rPr>
      </w:pPr>
      <w:r w:rsidRPr="00EB643B">
        <w:rPr>
          <w:rFonts w:cstheme="minorHAnsi"/>
          <w:b/>
        </w:rPr>
        <w:t>Organiza</w:t>
      </w:r>
      <w:r w:rsidR="00EB643B">
        <w:rPr>
          <w:rFonts w:cstheme="minorHAnsi"/>
          <w:b/>
        </w:rPr>
        <w:t>ční struktura Domova</w:t>
      </w:r>
    </w:p>
    <w:p w:rsidR="00EB643B" w:rsidRPr="00EB643B" w:rsidRDefault="00EB643B" w:rsidP="00EB643B">
      <w:pPr>
        <w:spacing w:after="0" w:line="240" w:lineRule="auto"/>
        <w:jc w:val="both"/>
        <w:rPr>
          <w:rFonts w:cstheme="minorHAnsi"/>
          <w:b/>
        </w:rPr>
      </w:pPr>
    </w:p>
    <w:p w:rsidR="00C03BA6" w:rsidRDefault="00EB643B" w:rsidP="00C03BA6">
      <w:pPr>
        <w:spacing w:after="0"/>
        <w:ind w:right="6"/>
      </w:pPr>
      <w:r>
        <w:t xml:space="preserve">Domov tvoří jednotný funkční, organizační a hospodářský celek, člení se na organizační jednotky. Základní organizační jednotkou je úsek. Úseky se dále mohou členit na útvary, oddělení, provozy a pracoviště.  </w:t>
      </w:r>
    </w:p>
    <w:p w:rsidR="00C03BA6" w:rsidRDefault="00EB643B" w:rsidP="00C03BA6">
      <w:pPr>
        <w:spacing w:after="0"/>
        <w:ind w:right="6"/>
      </w:pPr>
      <w:r>
        <w:t xml:space="preserve"> </w:t>
      </w:r>
    </w:p>
    <w:p w:rsidR="00C03BA6" w:rsidRDefault="006E0457" w:rsidP="00C03BA6">
      <w:pPr>
        <w:spacing w:after="0"/>
        <w:ind w:left="12"/>
        <w:jc w:val="center"/>
        <w:rPr>
          <w:b/>
        </w:rPr>
      </w:pPr>
      <w:r>
        <w:rPr>
          <w:b/>
        </w:rPr>
        <w:lastRenderedPageBreak/>
        <w:t>Článek 6</w:t>
      </w:r>
      <w:r w:rsidR="00C03BA6">
        <w:rPr>
          <w:b/>
        </w:rPr>
        <w:t>.</w:t>
      </w:r>
    </w:p>
    <w:p w:rsidR="00EB643B" w:rsidRDefault="00EB643B" w:rsidP="00C03BA6">
      <w:pPr>
        <w:spacing w:after="0"/>
        <w:ind w:left="12"/>
        <w:jc w:val="center"/>
        <w:rPr>
          <w:b/>
        </w:rPr>
      </w:pPr>
      <w:r w:rsidRPr="00C03BA6">
        <w:rPr>
          <w:b/>
        </w:rPr>
        <w:t>Vedení a řízení organizačních jednotek</w:t>
      </w:r>
    </w:p>
    <w:p w:rsidR="00C03BA6" w:rsidRPr="00C03BA6" w:rsidRDefault="00C03BA6" w:rsidP="00C03BA6">
      <w:pPr>
        <w:spacing w:after="0"/>
        <w:ind w:left="12"/>
        <w:jc w:val="both"/>
        <w:rPr>
          <w:b/>
        </w:rPr>
      </w:pPr>
    </w:p>
    <w:p w:rsidR="00EB643B" w:rsidRDefault="00EB643B" w:rsidP="00C03BA6">
      <w:pPr>
        <w:spacing w:after="0"/>
        <w:ind w:right="6"/>
        <w:jc w:val="both"/>
      </w:pPr>
      <w:r>
        <w:t>Řízení, vedení a organizaci práce jednotlivých organizačních jednotek zajišťují vedoucí pracovníci. Na úrovni strategické</w:t>
      </w:r>
      <w:r w:rsidR="00C03BA6">
        <w:t xml:space="preserve">, </w:t>
      </w:r>
      <w:r>
        <w:t xml:space="preserve">provozní a operativní jsou to vedoucí pracovníci.  </w:t>
      </w:r>
    </w:p>
    <w:p w:rsidR="00EB643B" w:rsidRPr="00C03BA6" w:rsidRDefault="00EB643B" w:rsidP="00C03BA6">
      <w:pPr>
        <w:spacing w:after="0"/>
        <w:ind w:right="6"/>
        <w:jc w:val="both"/>
        <w:rPr>
          <w:rFonts w:cstheme="minorHAnsi"/>
        </w:rPr>
      </w:pPr>
      <w:r w:rsidRPr="00C03BA6">
        <w:rPr>
          <w:rFonts w:eastAsia="Arial" w:cstheme="minorHAnsi"/>
          <w:b/>
        </w:rPr>
        <w:t>Vedoucím zaměstnancem</w:t>
      </w:r>
      <w:r w:rsidRPr="00C03BA6">
        <w:rPr>
          <w:rFonts w:cstheme="minorHAnsi"/>
        </w:rPr>
        <w:t xml:space="preserve"> je každý zaměstnanec, který řídí organizační jednotku ve smyslu tohoto organizačního řádu a je oprávněn stanovit a ukládat podřízeným zaměstnancům </w:t>
      </w:r>
      <w:r w:rsidR="00C03BA6">
        <w:rPr>
          <w:rFonts w:cstheme="minorHAnsi"/>
        </w:rPr>
        <w:t>Domova</w:t>
      </w:r>
      <w:r w:rsidRPr="00C03BA6">
        <w:rPr>
          <w:rFonts w:cstheme="minorHAnsi"/>
        </w:rPr>
        <w:t xml:space="preserve"> úkoly, organizovat, řídit a kontrolovat jejich práci. </w:t>
      </w:r>
    </w:p>
    <w:p w:rsidR="00EB643B" w:rsidRDefault="00EB643B" w:rsidP="00C03BA6">
      <w:pPr>
        <w:spacing w:after="0"/>
        <w:ind w:right="6"/>
        <w:jc w:val="both"/>
      </w:pPr>
      <w:r>
        <w:t xml:space="preserve">Vedoucí zaměstnanec je odpovědný za činnost a výsledky řízené organizační jednotky a za svá rozhodnutí. Přenesením svých pravomocí a povinností na podřízené zaměstnance se nezbavuje své základní odpovědnosti za chod organizační jednotky. </w:t>
      </w:r>
    </w:p>
    <w:p w:rsidR="00982EA4" w:rsidRDefault="00982EA4" w:rsidP="00C03BA6">
      <w:pPr>
        <w:spacing w:after="0"/>
        <w:ind w:right="6"/>
        <w:jc w:val="both"/>
      </w:pPr>
    </w:p>
    <w:p w:rsidR="00C03BA6" w:rsidRPr="00C03BA6" w:rsidRDefault="006E0457" w:rsidP="00C03BA6">
      <w:pPr>
        <w:spacing w:after="0" w:line="259" w:lineRule="auto"/>
        <w:ind w:left="12"/>
        <w:jc w:val="center"/>
        <w:rPr>
          <w:b/>
        </w:rPr>
      </w:pPr>
      <w:r>
        <w:rPr>
          <w:b/>
        </w:rPr>
        <w:t>Článek 7</w:t>
      </w:r>
      <w:r w:rsidR="00C03BA6" w:rsidRPr="00C03BA6">
        <w:rPr>
          <w:b/>
        </w:rPr>
        <w:t>.</w:t>
      </w:r>
    </w:p>
    <w:p w:rsidR="00EB643B" w:rsidRDefault="00EB643B" w:rsidP="00C03BA6">
      <w:pPr>
        <w:spacing w:after="0" w:line="259" w:lineRule="auto"/>
        <w:ind w:left="12"/>
        <w:jc w:val="center"/>
        <w:rPr>
          <w:b/>
        </w:rPr>
      </w:pPr>
      <w:r w:rsidRPr="00C03BA6">
        <w:rPr>
          <w:b/>
        </w:rPr>
        <w:t>Funkční pracovní místo</w:t>
      </w:r>
    </w:p>
    <w:p w:rsidR="00C03BA6" w:rsidRPr="00C03BA6" w:rsidRDefault="00C03BA6" w:rsidP="00C03BA6">
      <w:pPr>
        <w:spacing w:after="0" w:line="259" w:lineRule="auto"/>
        <w:ind w:left="12"/>
        <w:jc w:val="center"/>
        <w:rPr>
          <w:b/>
        </w:rPr>
      </w:pPr>
    </w:p>
    <w:p w:rsidR="00C03BA6" w:rsidRDefault="00EB643B" w:rsidP="00C03BA6">
      <w:pPr>
        <w:spacing w:after="0"/>
        <w:ind w:right="6"/>
        <w:jc w:val="both"/>
      </w:pPr>
      <w:r>
        <w:t xml:space="preserve">Pro zajištění výkonu specializovaných agend zřizuje </w:t>
      </w:r>
      <w:r w:rsidR="00C03BA6">
        <w:t>Domov</w:t>
      </w:r>
      <w:r>
        <w:t xml:space="preserve"> tzv. funkční pracovní místa. Funkční pracovní místa jsou zařazena do jednotlivých úseků a oddělení a jsou přímo řízena ředitelem </w:t>
      </w:r>
      <w:r w:rsidR="00C03BA6">
        <w:t>Domova</w:t>
      </w:r>
      <w:r>
        <w:t xml:space="preserve">. </w:t>
      </w:r>
    </w:p>
    <w:p w:rsidR="00C03BA6" w:rsidRDefault="00C03BA6" w:rsidP="00C03BA6">
      <w:pPr>
        <w:spacing w:after="0"/>
        <w:ind w:right="6"/>
        <w:jc w:val="both"/>
      </w:pPr>
    </w:p>
    <w:p w:rsidR="00C03BA6" w:rsidRPr="00C03BA6" w:rsidRDefault="006E0457" w:rsidP="00C03BA6">
      <w:pPr>
        <w:spacing w:after="0"/>
        <w:ind w:right="6"/>
        <w:jc w:val="center"/>
        <w:rPr>
          <w:b/>
        </w:rPr>
      </w:pPr>
      <w:r>
        <w:rPr>
          <w:b/>
        </w:rPr>
        <w:t>Článek 8</w:t>
      </w:r>
      <w:r w:rsidR="00C03BA6" w:rsidRPr="00C03BA6">
        <w:rPr>
          <w:b/>
        </w:rPr>
        <w:t>.</w:t>
      </w:r>
    </w:p>
    <w:p w:rsidR="00EB643B" w:rsidRDefault="00EB643B" w:rsidP="00C03BA6">
      <w:pPr>
        <w:spacing w:after="0"/>
        <w:ind w:right="6"/>
        <w:jc w:val="center"/>
        <w:rPr>
          <w:b/>
        </w:rPr>
      </w:pPr>
      <w:r w:rsidRPr="00C03BA6">
        <w:rPr>
          <w:b/>
        </w:rPr>
        <w:t xml:space="preserve">Výkonná část </w:t>
      </w:r>
      <w:r w:rsidR="00483E4E">
        <w:rPr>
          <w:b/>
        </w:rPr>
        <w:t>Domova</w:t>
      </w:r>
    </w:p>
    <w:p w:rsidR="00C03BA6" w:rsidRPr="00C03BA6" w:rsidRDefault="00C03BA6" w:rsidP="00C03BA6">
      <w:pPr>
        <w:spacing w:after="0"/>
        <w:ind w:right="6"/>
        <w:jc w:val="center"/>
        <w:rPr>
          <w:b/>
        </w:rPr>
      </w:pPr>
    </w:p>
    <w:p w:rsidR="00C03BA6" w:rsidRDefault="00EB643B" w:rsidP="00C03BA6">
      <w:pPr>
        <w:spacing w:after="0"/>
        <w:ind w:right="6"/>
        <w:jc w:val="both"/>
      </w:pPr>
      <w:r>
        <w:t xml:space="preserve">Výkon své činnosti zajišťuje </w:t>
      </w:r>
      <w:r w:rsidR="00C03BA6">
        <w:t>Domov</w:t>
      </w:r>
      <w:r>
        <w:t xml:space="preserve"> prostřednictvím svých zaměstnanců. Ti zajišťují výkon jednotlivých prací a funkcí, zajišťují hladký průběh procesů a jsou zodpovědní za správnost vstupů a výstupů v jednotlivých procesech, jichž jsou účastni. Vymezení jejich zodpovědností a pravomocí je obsaženo v</w:t>
      </w:r>
      <w:r w:rsidR="00C03BA6">
        <w:t> náplni práce</w:t>
      </w:r>
      <w:r>
        <w:t xml:space="preserve">. </w:t>
      </w:r>
    </w:p>
    <w:p w:rsidR="00C03BA6" w:rsidRPr="00483E4E" w:rsidRDefault="006E0457" w:rsidP="00483E4E">
      <w:pPr>
        <w:spacing w:after="0"/>
        <w:ind w:right="6"/>
        <w:jc w:val="center"/>
        <w:rPr>
          <w:b/>
        </w:rPr>
      </w:pPr>
      <w:r>
        <w:rPr>
          <w:b/>
        </w:rPr>
        <w:t>Článek 9</w:t>
      </w:r>
      <w:r w:rsidR="00483E4E" w:rsidRPr="00483E4E">
        <w:rPr>
          <w:b/>
        </w:rPr>
        <w:t>.</w:t>
      </w:r>
    </w:p>
    <w:p w:rsidR="00EB643B" w:rsidRDefault="00EB643B" w:rsidP="00483E4E">
      <w:pPr>
        <w:spacing w:after="0"/>
        <w:ind w:right="6"/>
        <w:jc w:val="center"/>
        <w:rPr>
          <w:b/>
        </w:rPr>
      </w:pPr>
      <w:r w:rsidRPr="00483E4E">
        <w:rPr>
          <w:b/>
        </w:rPr>
        <w:t>Poradní a kolektivní orgány</w:t>
      </w:r>
    </w:p>
    <w:p w:rsidR="00483E4E" w:rsidRPr="00483E4E" w:rsidRDefault="00483E4E" w:rsidP="00483E4E">
      <w:pPr>
        <w:spacing w:after="0"/>
        <w:ind w:right="6"/>
        <w:jc w:val="center"/>
        <w:rPr>
          <w:b/>
        </w:rPr>
      </w:pPr>
    </w:p>
    <w:p w:rsidR="00EB643B" w:rsidRPr="00483E4E" w:rsidRDefault="00EB643B" w:rsidP="00483E4E">
      <w:pPr>
        <w:spacing w:after="0"/>
        <w:ind w:right="6"/>
        <w:jc w:val="both"/>
        <w:rPr>
          <w:rFonts w:cstheme="minorHAnsi"/>
        </w:rPr>
      </w:pPr>
      <w:r w:rsidRPr="00483E4E">
        <w:rPr>
          <w:rFonts w:cstheme="minorHAnsi"/>
        </w:rPr>
        <w:t>Odborné komise</w:t>
      </w:r>
      <w:r w:rsidRPr="00483E4E">
        <w:rPr>
          <w:rFonts w:eastAsia="Arial" w:cstheme="minorHAnsi"/>
          <w:b/>
          <w:i/>
        </w:rPr>
        <w:t xml:space="preserve"> </w:t>
      </w:r>
      <w:r w:rsidRPr="00483E4E">
        <w:rPr>
          <w:rFonts w:cstheme="minorHAnsi"/>
        </w:rPr>
        <w:t xml:space="preserve">slouží k projednávání a odbornému posouzení specializovaných otázek. Odborné komise ustavuje dle potřeby </w:t>
      </w:r>
      <w:r w:rsidR="00483E4E">
        <w:rPr>
          <w:rFonts w:eastAsia="Arial" w:cstheme="minorHAnsi"/>
        </w:rPr>
        <w:t>ředitel</w:t>
      </w:r>
      <w:r w:rsidRPr="00483E4E">
        <w:rPr>
          <w:rFonts w:eastAsia="Arial" w:cstheme="minorHAnsi"/>
          <w:i/>
        </w:rPr>
        <w:t xml:space="preserve">, </w:t>
      </w:r>
      <w:r w:rsidRPr="00483E4E">
        <w:rPr>
          <w:rFonts w:cstheme="minorHAnsi"/>
        </w:rPr>
        <w:t>který zároveň vydává jejich jednací řád, jímž se řídí předkládání materiálů, postup jednání a další podrobnosti v jednání odborných komisí. Předsedu a členy komise jmenuje a odv</w:t>
      </w:r>
      <w:r w:rsidR="00483E4E">
        <w:rPr>
          <w:rFonts w:cstheme="minorHAnsi"/>
        </w:rPr>
        <w:t>olává ředitel</w:t>
      </w:r>
      <w:r w:rsidRPr="00483E4E">
        <w:rPr>
          <w:rFonts w:cstheme="minorHAnsi"/>
        </w:rPr>
        <w:t xml:space="preserve">. Jsou zřizovány zejména tyto komise: </w:t>
      </w:r>
    </w:p>
    <w:p w:rsidR="00EB643B" w:rsidRDefault="00EB643B" w:rsidP="00BE3261">
      <w:pPr>
        <w:numPr>
          <w:ilvl w:val="0"/>
          <w:numId w:val="10"/>
        </w:numPr>
        <w:spacing w:after="28" w:line="261" w:lineRule="auto"/>
        <w:ind w:right="6" w:hanging="365"/>
        <w:jc w:val="both"/>
      </w:pPr>
      <w:r>
        <w:rPr>
          <w:u w:val="single" w:color="000000"/>
        </w:rPr>
        <w:t>Škodní komise</w:t>
      </w:r>
      <w:r w:rsidR="00483E4E">
        <w:t xml:space="preserve"> – </w:t>
      </w:r>
      <w:r>
        <w:t xml:space="preserve">úkolem komise je určit způsob a vypořádání škody na majetku </w:t>
      </w:r>
      <w:r w:rsidR="00483E4E">
        <w:t>Domova</w:t>
      </w:r>
      <w:r>
        <w:t xml:space="preserve">, zaměstnanců a klientů. </w:t>
      </w:r>
    </w:p>
    <w:p w:rsidR="00EB643B" w:rsidRDefault="00EB643B" w:rsidP="00BE3261">
      <w:pPr>
        <w:numPr>
          <w:ilvl w:val="0"/>
          <w:numId w:val="10"/>
        </w:numPr>
        <w:spacing w:after="0" w:line="261" w:lineRule="auto"/>
        <w:ind w:right="6" w:hanging="365"/>
        <w:jc w:val="both"/>
      </w:pPr>
      <w:r>
        <w:rPr>
          <w:u w:val="single" w:color="000000"/>
        </w:rPr>
        <w:t>Inventarizační komise</w:t>
      </w:r>
      <w:r w:rsidR="00483E4E">
        <w:t xml:space="preserve"> – </w:t>
      </w:r>
      <w:r>
        <w:t xml:space="preserve">komise se řídí vnitřní směrnicí k inventarizaci. Úkolem komise je inventarizovat veškerý majetek </w:t>
      </w:r>
      <w:r w:rsidR="00483E4E">
        <w:t>Domova</w:t>
      </w:r>
      <w:r>
        <w:t xml:space="preserve"> včetně závazků a pohledávek. </w:t>
      </w:r>
    </w:p>
    <w:p w:rsidR="00483E4E" w:rsidRDefault="00483E4E" w:rsidP="00483E4E">
      <w:pPr>
        <w:spacing w:after="0" w:line="261" w:lineRule="auto"/>
        <w:ind w:left="1082" w:right="6"/>
        <w:jc w:val="both"/>
      </w:pPr>
    </w:p>
    <w:p w:rsidR="00483E4E" w:rsidRDefault="00EB643B" w:rsidP="00483E4E">
      <w:pPr>
        <w:spacing w:after="0"/>
        <w:ind w:right="6"/>
        <w:jc w:val="both"/>
        <w:rPr>
          <w:rFonts w:eastAsia="Arial" w:cstheme="minorHAnsi"/>
        </w:rPr>
      </w:pPr>
      <w:r w:rsidRPr="00483E4E">
        <w:rPr>
          <w:rFonts w:cstheme="minorHAnsi"/>
        </w:rPr>
        <w:t>Projektové týmy ustavu</w:t>
      </w:r>
      <w:r w:rsidR="00483E4E">
        <w:rPr>
          <w:rFonts w:cstheme="minorHAnsi"/>
        </w:rPr>
        <w:t>je ředitel</w:t>
      </w:r>
      <w:r w:rsidRPr="00483E4E">
        <w:rPr>
          <w:rFonts w:eastAsia="Arial" w:cstheme="minorHAnsi"/>
        </w:rPr>
        <w:t xml:space="preserve">, </w:t>
      </w:r>
      <w:r w:rsidRPr="00483E4E">
        <w:rPr>
          <w:rFonts w:cstheme="minorHAnsi"/>
        </w:rPr>
        <w:t>pro řešení</w:t>
      </w:r>
      <w:r w:rsidRPr="00483E4E">
        <w:rPr>
          <w:rFonts w:eastAsia="Arial" w:cstheme="minorHAnsi"/>
        </w:rPr>
        <w:t xml:space="preserve"> </w:t>
      </w:r>
      <w:r w:rsidRPr="00483E4E">
        <w:rPr>
          <w:rFonts w:cstheme="minorHAnsi"/>
        </w:rPr>
        <w:t xml:space="preserve">významných a zásadních problematik průřezového charakteru. Projektové týmy nenahrazují standardní řídící vazby a vztahy nadřízenosti a podřízenosti. Organizaci a řízení práce jednotlivých týmů provádí </w:t>
      </w:r>
      <w:r w:rsidRPr="00483E4E">
        <w:rPr>
          <w:rFonts w:eastAsia="Arial" w:cstheme="minorHAnsi"/>
        </w:rPr>
        <w:t xml:space="preserve">garant projektu. </w:t>
      </w:r>
    </w:p>
    <w:p w:rsidR="004004AE" w:rsidRDefault="004004AE" w:rsidP="00483E4E">
      <w:pPr>
        <w:spacing w:after="0"/>
        <w:ind w:right="6"/>
        <w:jc w:val="both"/>
        <w:rPr>
          <w:rFonts w:cstheme="minorHAnsi"/>
          <w:u w:color="000000"/>
        </w:rPr>
      </w:pPr>
    </w:p>
    <w:p w:rsidR="00870DCA" w:rsidRDefault="00870DCA" w:rsidP="00483E4E">
      <w:pPr>
        <w:spacing w:after="0"/>
        <w:ind w:right="6"/>
        <w:jc w:val="both"/>
        <w:rPr>
          <w:rFonts w:cstheme="minorHAnsi"/>
          <w:u w:color="000000"/>
        </w:rPr>
      </w:pPr>
    </w:p>
    <w:p w:rsidR="00870DCA" w:rsidRDefault="00870DCA" w:rsidP="00483E4E">
      <w:pPr>
        <w:spacing w:after="0"/>
        <w:ind w:right="6"/>
        <w:jc w:val="both"/>
        <w:rPr>
          <w:rFonts w:cstheme="minorHAnsi"/>
          <w:u w:color="000000"/>
        </w:rPr>
      </w:pPr>
    </w:p>
    <w:p w:rsidR="004004AE" w:rsidRPr="004004AE" w:rsidRDefault="006E0457" w:rsidP="004004AE">
      <w:pPr>
        <w:spacing w:after="0"/>
        <w:ind w:right="6"/>
        <w:jc w:val="center"/>
        <w:rPr>
          <w:rFonts w:cstheme="minorHAnsi"/>
          <w:b/>
          <w:u w:color="000000"/>
        </w:rPr>
      </w:pPr>
      <w:r>
        <w:rPr>
          <w:rFonts w:cstheme="minorHAnsi"/>
          <w:b/>
          <w:u w:color="000000"/>
        </w:rPr>
        <w:lastRenderedPageBreak/>
        <w:t>Článek 10</w:t>
      </w:r>
      <w:r w:rsidR="004004AE">
        <w:rPr>
          <w:rFonts w:cstheme="minorHAnsi"/>
          <w:b/>
          <w:u w:color="000000"/>
        </w:rPr>
        <w:t>.</w:t>
      </w:r>
    </w:p>
    <w:p w:rsidR="004004AE" w:rsidRDefault="004004AE" w:rsidP="004004AE">
      <w:pPr>
        <w:spacing w:after="0"/>
        <w:ind w:right="6"/>
        <w:jc w:val="center"/>
        <w:rPr>
          <w:rFonts w:cstheme="minorHAnsi"/>
          <w:b/>
          <w:u w:color="000000"/>
        </w:rPr>
      </w:pPr>
      <w:r w:rsidRPr="004004AE">
        <w:rPr>
          <w:rFonts w:cstheme="minorHAnsi"/>
          <w:b/>
          <w:u w:color="000000"/>
        </w:rPr>
        <w:t>Zásady řízení domova</w:t>
      </w:r>
    </w:p>
    <w:p w:rsidR="00483E4E" w:rsidRPr="004004AE" w:rsidRDefault="00483E4E" w:rsidP="004004AE">
      <w:pPr>
        <w:spacing w:after="0"/>
        <w:ind w:right="6"/>
        <w:jc w:val="center"/>
        <w:rPr>
          <w:rFonts w:cstheme="minorHAnsi"/>
          <w:b/>
        </w:rPr>
      </w:pPr>
      <w:r w:rsidRPr="004004AE">
        <w:rPr>
          <w:rFonts w:cstheme="minorHAnsi"/>
          <w:b/>
        </w:rPr>
        <w:t>Předávání funkcí, agendy organizační jednotky</w:t>
      </w:r>
    </w:p>
    <w:p w:rsidR="004004AE" w:rsidRPr="004004AE" w:rsidRDefault="004004AE" w:rsidP="004004AE">
      <w:pPr>
        <w:spacing w:after="0"/>
        <w:ind w:right="6"/>
        <w:jc w:val="both"/>
        <w:rPr>
          <w:rFonts w:cstheme="minorHAnsi"/>
          <w:b/>
          <w:u w:color="000000"/>
        </w:rPr>
      </w:pPr>
    </w:p>
    <w:p w:rsidR="00483E4E" w:rsidRPr="00483E4E" w:rsidRDefault="00483E4E" w:rsidP="004004AE">
      <w:pPr>
        <w:spacing w:after="0"/>
        <w:ind w:right="6"/>
        <w:jc w:val="both"/>
        <w:rPr>
          <w:rFonts w:cstheme="minorHAnsi"/>
        </w:rPr>
      </w:pPr>
      <w:r w:rsidRPr="00483E4E">
        <w:rPr>
          <w:rFonts w:cstheme="minorHAnsi"/>
        </w:rPr>
        <w:t xml:space="preserve">Předávání a přebírání funkcí vedoucích zaměstnanců všech </w:t>
      </w:r>
      <w:r w:rsidR="004004AE">
        <w:rPr>
          <w:rFonts w:cstheme="minorHAnsi"/>
        </w:rPr>
        <w:t>úseků</w:t>
      </w:r>
      <w:r w:rsidRPr="00483E4E">
        <w:rPr>
          <w:rFonts w:cstheme="minorHAnsi"/>
        </w:rPr>
        <w:t xml:space="preserve"> se provádí na základě pokynu </w:t>
      </w:r>
      <w:r w:rsidR="004004AE">
        <w:rPr>
          <w:rFonts w:cstheme="minorHAnsi"/>
        </w:rPr>
        <w:t>ředitele</w:t>
      </w:r>
      <w:r w:rsidRPr="00483E4E">
        <w:rPr>
          <w:rFonts w:cstheme="minorHAnsi"/>
        </w:rPr>
        <w:t xml:space="preserve"> formou písemného předávacího protokolu. Zvláštní pozornost je třeba věnovat předávání písemností, obsahujících chráněné údaje, tiskopisů, léků, návykových látek, razítek a klíčů. Nedošlo-li k předání a k převzetí funkce uvedeným způsobem ve lhůtě stanovené </w:t>
      </w:r>
      <w:r w:rsidR="004004AE">
        <w:rPr>
          <w:rFonts w:cstheme="minorHAnsi"/>
        </w:rPr>
        <w:t>ředitelem</w:t>
      </w:r>
      <w:r w:rsidRPr="00483E4E">
        <w:rPr>
          <w:rFonts w:cstheme="minorHAnsi"/>
        </w:rPr>
        <w:t xml:space="preserve">, rozhodne </w:t>
      </w:r>
      <w:r w:rsidR="004004AE">
        <w:rPr>
          <w:rFonts w:cstheme="minorHAnsi"/>
        </w:rPr>
        <w:t>ředitel</w:t>
      </w:r>
      <w:r w:rsidRPr="00483E4E">
        <w:rPr>
          <w:rFonts w:cstheme="minorHAnsi"/>
        </w:rPr>
        <w:t xml:space="preserve"> o dalším postupu. Způsob uvedený v tomto článku platí rovněž v případech, pokud tak stanoví vedoucí zaměstnanec vzhledem k důležitosti agendy, rozsahu odpovědnosti nebo z jiných závažných důvodů. </w:t>
      </w:r>
    </w:p>
    <w:p w:rsidR="00982EA4" w:rsidRDefault="00982EA4" w:rsidP="004004AE">
      <w:pPr>
        <w:spacing w:after="5" w:line="259" w:lineRule="auto"/>
        <w:ind w:left="12"/>
      </w:pPr>
    </w:p>
    <w:p w:rsidR="004004AE" w:rsidRPr="004004AE" w:rsidRDefault="006E0457" w:rsidP="004004AE">
      <w:pPr>
        <w:spacing w:after="0"/>
        <w:ind w:left="12"/>
        <w:jc w:val="center"/>
        <w:rPr>
          <w:b/>
        </w:rPr>
      </w:pPr>
      <w:r>
        <w:rPr>
          <w:b/>
        </w:rPr>
        <w:t>Článek 11</w:t>
      </w:r>
      <w:r w:rsidR="004004AE" w:rsidRPr="004004AE">
        <w:rPr>
          <w:b/>
        </w:rPr>
        <w:t>.</w:t>
      </w:r>
    </w:p>
    <w:p w:rsidR="00483E4E" w:rsidRDefault="00483E4E" w:rsidP="004004AE">
      <w:pPr>
        <w:spacing w:after="0"/>
        <w:ind w:left="12"/>
        <w:jc w:val="center"/>
        <w:rPr>
          <w:b/>
        </w:rPr>
      </w:pPr>
      <w:r w:rsidRPr="004004AE">
        <w:rPr>
          <w:b/>
        </w:rPr>
        <w:t>Zastupování vedoucích zaměstnanců</w:t>
      </w:r>
    </w:p>
    <w:p w:rsidR="004004AE" w:rsidRPr="004004AE" w:rsidRDefault="004004AE" w:rsidP="004004AE">
      <w:pPr>
        <w:spacing w:after="0"/>
        <w:ind w:left="12"/>
        <w:jc w:val="center"/>
        <w:rPr>
          <w:b/>
        </w:rPr>
      </w:pPr>
    </w:p>
    <w:p w:rsidR="004004AE" w:rsidRDefault="00483E4E" w:rsidP="004004AE">
      <w:pPr>
        <w:spacing w:after="0"/>
        <w:ind w:right="6"/>
        <w:jc w:val="both"/>
      </w:pPr>
      <w:r>
        <w:t xml:space="preserve">Každý vedoucí zaměstnanec určí po schválení </w:t>
      </w:r>
      <w:r w:rsidR="004004AE">
        <w:t>ředitelem</w:t>
      </w:r>
      <w:r>
        <w:t xml:space="preserve"> svého zástupce, který ho v jeho nepřítomnosti zastupuje v rozsahu nutném pro řízení dané</w:t>
      </w:r>
      <w:r w:rsidR="004004AE">
        <w:t>ho úseku</w:t>
      </w:r>
      <w:r>
        <w:t xml:space="preserve">. Vedoucí zaměstnanec je povinen zajistit informovanost svého zástupce o všech okolnostech chodu </w:t>
      </w:r>
      <w:r w:rsidR="004004AE">
        <w:t>úseku</w:t>
      </w:r>
      <w:r>
        <w:t xml:space="preserve"> nutných k zastupování. Závažné informace a úkoly mu předá písemně. </w:t>
      </w:r>
    </w:p>
    <w:p w:rsidR="00483E4E" w:rsidRDefault="00483E4E" w:rsidP="004004AE">
      <w:pPr>
        <w:spacing w:after="0" w:line="240" w:lineRule="auto"/>
        <w:rPr>
          <w:rFonts w:cstheme="minorHAnsi"/>
          <w:b/>
        </w:rPr>
      </w:pPr>
    </w:p>
    <w:p w:rsidR="00EC2D7E" w:rsidRPr="00EB643B" w:rsidRDefault="00EC2D7E" w:rsidP="00EB643B">
      <w:pPr>
        <w:spacing w:after="0" w:line="240" w:lineRule="auto"/>
        <w:jc w:val="center"/>
        <w:rPr>
          <w:rFonts w:cstheme="minorHAnsi"/>
          <w:b/>
        </w:rPr>
      </w:pPr>
      <w:r w:rsidRPr="00EB643B">
        <w:rPr>
          <w:rFonts w:cstheme="minorHAnsi"/>
          <w:b/>
        </w:rPr>
        <w:t xml:space="preserve">Článek </w:t>
      </w:r>
      <w:r w:rsidR="00483E4E">
        <w:rPr>
          <w:rFonts w:cstheme="minorHAnsi"/>
          <w:b/>
        </w:rPr>
        <w:t>1</w:t>
      </w:r>
      <w:r w:rsidR="006E0457">
        <w:rPr>
          <w:rFonts w:cstheme="minorHAnsi"/>
          <w:b/>
        </w:rPr>
        <w:t>2</w:t>
      </w:r>
      <w:r w:rsidRPr="00EB643B">
        <w:rPr>
          <w:rFonts w:cstheme="minorHAnsi"/>
          <w:b/>
        </w:rPr>
        <w:t>.</w:t>
      </w:r>
    </w:p>
    <w:p w:rsidR="00EC2D7E" w:rsidRDefault="00EC2D7E" w:rsidP="00EB643B">
      <w:pPr>
        <w:spacing w:after="0" w:line="240" w:lineRule="auto"/>
        <w:jc w:val="center"/>
        <w:rPr>
          <w:rFonts w:cstheme="minorHAnsi"/>
          <w:b/>
        </w:rPr>
      </w:pPr>
      <w:r w:rsidRPr="00EB643B">
        <w:rPr>
          <w:rFonts w:cstheme="minorHAnsi"/>
          <w:b/>
        </w:rPr>
        <w:t>Organizace Domova</w:t>
      </w:r>
    </w:p>
    <w:p w:rsidR="00483E4E" w:rsidRPr="00EB643B" w:rsidRDefault="00483E4E" w:rsidP="00EB643B">
      <w:pPr>
        <w:spacing w:after="0" w:line="240" w:lineRule="auto"/>
        <w:jc w:val="center"/>
        <w:rPr>
          <w:rFonts w:cstheme="minorHAnsi"/>
          <w:b/>
        </w:rPr>
      </w:pPr>
    </w:p>
    <w:p w:rsidR="004004AE" w:rsidRPr="004004AE" w:rsidRDefault="00EC2D7E" w:rsidP="00DF666A">
      <w:p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 xml:space="preserve">Sociální služby Domova se poskytují v sídle poskytovatele na adrese Slavíčkova 1701, </w:t>
      </w:r>
      <w:r w:rsidRPr="00EB643B">
        <w:rPr>
          <w:rFonts w:cstheme="minorHAnsi"/>
        </w:rPr>
        <w:br/>
        <w:t>356 01 Sokolov.</w:t>
      </w:r>
    </w:p>
    <w:p w:rsidR="00EC2D7E" w:rsidRPr="004004AE" w:rsidRDefault="00EC2D7E" w:rsidP="00F86E22">
      <w:pPr>
        <w:tabs>
          <w:tab w:val="num" w:pos="426"/>
        </w:tabs>
        <w:spacing w:after="0"/>
        <w:jc w:val="both"/>
        <w:rPr>
          <w:rFonts w:cstheme="minorHAnsi"/>
        </w:rPr>
      </w:pPr>
      <w:r w:rsidRPr="004004AE">
        <w:rPr>
          <w:rFonts w:cstheme="minorHAnsi"/>
        </w:rPr>
        <w:t>Organizačně se Domov člení na jednotlivé pracovníky a úseky</w:t>
      </w:r>
      <w:r w:rsidR="00F86E22">
        <w:rPr>
          <w:rFonts w:cstheme="minorHAnsi"/>
        </w:rPr>
        <w:t xml:space="preserve"> </w:t>
      </w:r>
      <w:r w:rsidRPr="004004AE">
        <w:rPr>
          <w:rFonts w:cstheme="minorHAnsi"/>
        </w:rPr>
        <w:t>(viz příloha č. 1. - organizační schéma, které je nedílnou součástí organizačního řádu):</w:t>
      </w:r>
    </w:p>
    <w:p w:rsidR="00EC2D7E" w:rsidRPr="00F86E22" w:rsidRDefault="00EC2D7E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Ředitel</w:t>
      </w:r>
    </w:p>
    <w:p w:rsidR="00EC2D7E" w:rsidRDefault="00702A10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Finanční úsek</w:t>
      </w:r>
    </w:p>
    <w:p w:rsidR="00F86E22" w:rsidRPr="00F86E22" w:rsidRDefault="00F86E22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Mzdová účetní</w:t>
      </w:r>
    </w:p>
    <w:p w:rsidR="00EC2D7E" w:rsidRPr="00F86E22" w:rsidRDefault="00EC2D7E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 xml:space="preserve">Sociální </w:t>
      </w:r>
      <w:r w:rsidR="00702A10">
        <w:rPr>
          <w:rFonts w:cstheme="minorHAnsi"/>
        </w:rPr>
        <w:t>úsek</w:t>
      </w:r>
    </w:p>
    <w:p w:rsidR="00EC2D7E" w:rsidRPr="00F86E22" w:rsidRDefault="00F86E22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Z</w:t>
      </w:r>
      <w:r w:rsidR="00EC2D7E" w:rsidRPr="00F86E22">
        <w:rPr>
          <w:rFonts w:cstheme="minorHAnsi"/>
        </w:rPr>
        <w:t>dravotní úsek</w:t>
      </w:r>
    </w:p>
    <w:p w:rsidR="00EC2D7E" w:rsidRPr="00F86E22" w:rsidRDefault="00EC2D7E" w:rsidP="00BE3261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Stravovací úsek</w:t>
      </w:r>
    </w:p>
    <w:p w:rsidR="00F86E22" w:rsidRDefault="00F86E22" w:rsidP="00F86E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D7E" w:rsidRPr="00F86E22" w:rsidRDefault="00EC2D7E" w:rsidP="00F86E22">
      <w:pPr>
        <w:tabs>
          <w:tab w:val="num" w:pos="426"/>
        </w:tabs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V případě potřeby může ředitel Domova zřídit nové funkční úseky, které se dále mohou členit na oddělení a pracovní skupiny Domova.</w:t>
      </w:r>
    </w:p>
    <w:p w:rsidR="00F86E22" w:rsidRDefault="00F86E22" w:rsidP="00F86E22">
      <w:pPr>
        <w:spacing w:after="0"/>
        <w:jc w:val="both"/>
        <w:rPr>
          <w:rFonts w:cstheme="minorHAnsi"/>
        </w:rPr>
      </w:pPr>
    </w:p>
    <w:p w:rsidR="00F86E22" w:rsidRDefault="00EC2D7E" w:rsidP="00F86E22">
      <w:pPr>
        <w:jc w:val="both"/>
        <w:rPr>
          <w:rFonts w:cstheme="minorHAnsi"/>
        </w:rPr>
      </w:pPr>
      <w:r w:rsidRPr="00F86E22">
        <w:rPr>
          <w:rFonts w:cstheme="minorHAnsi"/>
        </w:rPr>
        <w:t>V čele úseku je vedoucí pracovník. Vedoucí zaměstnanci mají písemně určeného svého zástupce, kterého pověří zastupováním ředitel Domova. Vedoucí zaměstnanci jsou odpovědni na svěřených úsecích za kvalitu poskytovaných služeb.</w:t>
      </w:r>
    </w:p>
    <w:p w:rsidR="00EC2D7E" w:rsidRPr="00F86E22" w:rsidRDefault="00EC2D7E" w:rsidP="00F86E22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Ředitel organizace přímo řídí tyto zaměstnance (viz příloha č.1. – organizační schéma, které je nedílnou součástí organizačního řádu):</w:t>
      </w:r>
    </w:p>
    <w:p w:rsidR="00EC2D7E" w:rsidRDefault="00F86E22" w:rsidP="00BE326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EC2D7E" w:rsidRPr="00F86E22">
        <w:rPr>
          <w:rFonts w:cstheme="minorHAnsi"/>
        </w:rPr>
        <w:t>konom</w:t>
      </w:r>
    </w:p>
    <w:p w:rsidR="00F86E22" w:rsidRPr="00F86E22" w:rsidRDefault="00F86E22" w:rsidP="00BE326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Mzdová účetní</w:t>
      </w:r>
      <w:r w:rsidR="005F213A">
        <w:rPr>
          <w:rFonts w:cstheme="minorHAnsi"/>
        </w:rPr>
        <w:t xml:space="preserve"> – po</w:t>
      </w:r>
      <w:r w:rsidR="00BA0718">
        <w:rPr>
          <w:rFonts w:cstheme="minorHAnsi"/>
        </w:rPr>
        <w:t>kladní</w:t>
      </w:r>
    </w:p>
    <w:p w:rsidR="00EC2D7E" w:rsidRPr="00F86E22" w:rsidRDefault="00F86E22" w:rsidP="00BE326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S</w:t>
      </w:r>
      <w:r w:rsidR="00EC2D7E" w:rsidRPr="00F86E22">
        <w:rPr>
          <w:rFonts w:cstheme="minorHAnsi"/>
        </w:rPr>
        <w:t>ociální pracovník</w:t>
      </w:r>
    </w:p>
    <w:p w:rsidR="00EC2D7E" w:rsidRPr="00F86E22" w:rsidRDefault="00F86E22" w:rsidP="00BE326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Vedoucí sestra</w:t>
      </w:r>
    </w:p>
    <w:p w:rsidR="00982EA4" w:rsidRPr="001557E5" w:rsidRDefault="00F86E22" w:rsidP="00A1077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="00D81B02">
        <w:rPr>
          <w:rFonts w:cstheme="minorHAnsi"/>
        </w:rPr>
        <w:t>edoucí kuchyně</w:t>
      </w:r>
    </w:p>
    <w:p w:rsidR="00982EA4" w:rsidRDefault="00982EA4" w:rsidP="00A10774">
      <w:pPr>
        <w:spacing w:after="0"/>
        <w:jc w:val="both"/>
        <w:rPr>
          <w:rFonts w:cstheme="minorHAnsi"/>
        </w:rPr>
      </w:pPr>
    </w:p>
    <w:p w:rsidR="00A10774" w:rsidRPr="00BA0718" w:rsidRDefault="00A10774" w:rsidP="00A10774">
      <w:pPr>
        <w:spacing w:after="0"/>
        <w:jc w:val="center"/>
        <w:rPr>
          <w:rFonts w:cstheme="minorHAnsi"/>
          <w:b/>
        </w:rPr>
      </w:pPr>
      <w:r w:rsidRPr="00BA0718">
        <w:rPr>
          <w:rFonts w:cstheme="minorHAnsi"/>
          <w:b/>
        </w:rPr>
        <w:t xml:space="preserve">Článek </w:t>
      </w:r>
      <w:r w:rsidR="006E0457">
        <w:rPr>
          <w:rFonts w:cstheme="minorHAnsi"/>
          <w:b/>
        </w:rPr>
        <w:t>13</w:t>
      </w:r>
      <w:r w:rsidRPr="00BA0718">
        <w:rPr>
          <w:rFonts w:cstheme="minorHAnsi"/>
          <w:b/>
        </w:rPr>
        <w:t>.</w:t>
      </w:r>
    </w:p>
    <w:p w:rsidR="00A10774" w:rsidRDefault="00A10774" w:rsidP="00A10774">
      <w:pPr>
        <w:spacing w:after="0"/>
        <w:jc w:val="center"/>
        <w:rPr>
          <w:rFonts w:cstheme="minorHAnsi"/>
          <w:b/>
        </w:rPr>
      </w:pPr>
      <w:r w:rsidRPr="00EB643B">
        <w:rPr>
          <w:rFonts w:cstheme="minorHAnsi"/>
          <w:b/>
        </w:rPr>
        <w:t>Ředitel Domova</w:t>
      </w:r>
    </w:p>
    <w:p w:rsidR="00A10774" w:rsidRPr="00EB643B" w:rsidRDefault="00A10774" w:rsidP="00A10774">
      <w:pPr>
        <w:spacing w:after="0"/>
        <w:jc w:val="center"/>
        <w:rPr>
          <w:rFonts w:cstheme="minorHAnsi"/>
          <w:b/>
        </w:rPr>
      </w:pPr>
    </w:p>
    <w:p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 xml:space="preserve">V čele organizace je ředitel, kterého v souladu s ustanovením § 59 odst. 1 písm. i) </w:t>
      </w:r>
      <w:r w:rsidRPr="00EB643B">
        <w:rPr>
          <w:rFonts w:cstheme="minorHAnsi"/>
        </w:rPr>
        <w:br/>
        <w:t>zákona č. 129/2000 Sb., o krajích (krajské zřízení), ve znění pozdějších předpisů, jmenuje a odvolává Rada Karlovarského kraje. Ředitel je ze své činnosti odpovědný Radě Karlovarského kraje.</w:t>
      </w:r>
    </w:p>
    <w:p w:rsidR="00A10774" w:rsidRPr="00EB643B" w:rsidRDefault="00A10774" w:rsidP="00A10774">
      <w:pPr>
        <w:spacing w:after="0"/>
        <w:ind w:left="720"/>
        <w:jc w:val="both"/>
        <w:rPr>
          <w:rFonts w:cstheme="minorHAnsi"/>
        </w:rPr>
      </w:pPr>
    </w:p>
    <w:p w:rsidR="001557E5" w:rsidRDefault="00A10774" w:rsidP="001557E5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organizuje a řídí činnost organizace, je odpovědný za její hospodaření a za plnění předmětu činnosti organizace.</w:t>
      </w:r>
    </w:p>
    <w:p w:rsidR="001557E5" w:rsidRDefault="001557E5" w:rsidP="001557E5">
      <w:pPr>
        <w:spacing w:after="0"/>
        <w:ind w:left="720"/>
        <w:jc w:val="both"/>
        <w:rPr>
          <w:rFonts w:cstheme="minorHAnsi"/>
        </w:rPr>
      </w:pPr>
    </w:p>
    <w:p w:rsidR="00A10774" w:rsidRPr="001557E5" w:rsidRDefault="00A10774" w:rsidP="001557E5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557E5">
        <w:rPr>
          <w:rFonts w:cstheme="minorHAnsi"/>
        </w:rPr>
        <w:t>Ředitel Domova je nadřízen všem pracovníkům Domova a činnost Domova řídí prostřednictvím porady vedení.</w:t>
      </w:r>
    </w:p>
    <w:p w:rsidR="00A10774" w:rsidRPr="00EB643B" w:rsidRDefault="00A10774" w:rsidP="00A10774">
      <w:pPr>
        <w:spacing w:after="0"/>
        <w:jc w:val="both"/>
        <w:rPr>
          <w:rFonts w:cstheme="minorHAnsi"/>
        </w:rPr>
      </w:pPr>
    </w:p>
    <w:p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koordinuje činnost jednotlivých úseků.</w:t>
      </w:r>
    </w:p>
    <w:p w:rsidR="00A10774" w:rsidRPr="00EB643B" w:rsidRDefault="00A10774" w:rsidP="00A10774">
      <w:pPr>
        <w:spacing w:after="0"/>
        <w:jc w:val="both"/>
        <w:rPr>
          <w:rFonts w:cstheme="minorHAnsi"/>
        </w:rPr>
      </w:pPr>
    </w:p>
    <w:p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vydává organizační řád a další vnitřní předpisy organizace a rovněž schvaluje a vyhlašuje jejich doplňky, dodatky a změny. Jedná se zejména o:</w:t>
      </w:r>
    </w:p>
    <w:p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Provozní řád</w:t>
      </w:r>
    </w:p>
    <w:p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 xml:space="preserve">Pracovní řád </w:t>
      </w:r>
    </w:p>
    <w:p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Domácí řád</w:t>
      </w:r>
    </w:p>
    <w:p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Spisový a skartační řád</w:t>
      </w:r>
    </w:p>
    <w:p w:rsidR="00A10774" w:rsidRPr="00EB643B" w:rsidRDefault="00A10774" w:rsidP="00982EA4">
      <w:pPr>
        <w:numPr>
          <w:ilvl w:val="1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Vnitro-organizační normy, směrnice a pokyny</w:t>
      </w:r>
    </w:p>
    <w:p w:rsidR="00A10774" w:rsidRPr="00EB643B" w:rsidRDefault="00A10774" w:rsidP="00A10774">
      <w:pPr>
        <w:spacing w:after="0"/>
        <w:ind w:left="1080"/>
        <w:jc w:val="both"/>
        <w:rPr>
          <w:rFonts w:cstheme="minorHAnsi"/>
        </w:rPr>
      </w:pPr>
    </w:p>
    <w:p w:rsidR="00A10774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je oprávněn jednat ve všech věcech organizace jako statutární orgán. V nepřítomnosti ředitele jej v plném rozsahu práv a povinností zastupuje jeho statutární zástupce. Zástupce jmenuje a odvolává ředitel organizace po předchozím</w:t>
      </w:r>
      <w:r w:rsidRPr="004850C1">
        <w:rPr>
          <w:rFonts w:ascii="Times New Roman" w:hAnsi="Times New Roman"/>
          <w:sz w:val="24"/>
          <w:szCs w:val="24"/>
        </w:rPr>
        <w:t xml:space="preserve"> </w:t>
      </w:r>
      <w:r w:rsidRPr="00EB643B">
        <w:rPr>
          <w:rFonts w:cstheme="minorHAnsi"/>
        </w:rPr>
        <w:t>souhlasu Rady Karlovarského kraje. Zastupování organizace ostatními zaměstnanci se řídí obecnými právními předpisy a organizačním řádem organizace.</w:t>
      </w:r>
    </w:p>
    <w:p w:rsidR="00A10774" w:rsidRDefault="00A10774" w:rsidP="00A10774">
      <w:pPr>
        <w:spacing w:after="0"/>
        <w:ind w:left="720"/>
        <w:jc w:val="both"/>
        <w:rPr>
          <w:rFonts w:cstheme="minorHAnsi"/>
        </w:rPr>
      </w:pPr>
    </w:p>
    <w:p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jedná jménem organizace samostatně a podepisuje za organizaci tak, že k jejímu napsanému nebo vytištěnému jménu připojí svůj vlastnoruční podpis.</w:t>
      </w:r>
    </w:p>
    <w:p w:rsidR="00A10774" w:rsidRPr="00EB643B" w:rsidRDefault="00A10774" w:rsidP="00A10774">
      <w:pPr>
        <w:spacing w:after="0"/>
        <w:jc w:val="both"/>
        <w:rPr>
          <w:rFonts w:cstheme="minorHAnsi"/>
        </w:rPr>
      </w:pPr>
    </w:p>
    <w:p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je oprávněn písemně zmocnit ostatní pracovníky jednat jménem Domova.</w:t>
      </w:r>
    </w:p>
    <w:p w:rsidR="00A10774" w:rsidRPr="00EB643B" w:rsidRDefault="00A10774" w:rsidP="00A10774">
      <w:pPr>
        <w:spacing w:after="0"/>
        <w:jc w:val="both"/>
        <w:rPr>
          <w:rFonts w:cstheme="minorHAnsi"/>
        </w:rPr>
      </w:pPr>
    </w:p>
    <w:p w:rsidR="00870DCA" w:rsidRDefault="00A10774" w:rsidP="00870DCA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jmenuje a odvolává vedoucí pracovníky Domova.</w:t>
      </w:r>
    </w:p>
    <w:p w:rsidR="00870DCA" w:rsidRDefault="00870DCA" w:rsidP="00870DCA">
      <w:pPr>
        <w:spacing w:after="0"/>
        <w:ind w:left="720"/>
        <w:jc w:val="both"/>
        <w:rPr>
          <w:rFonts w:cstheme="minorHAnsi"/>
        </w:rPr>
      </w:pPr>
    </w:p>
    <w:p w:rsidR="00A10774" w:rsidRPr="00870DCA" w:rsidRDefault="00A10774" w:rsidP="00870DCA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870DCA">
        <w:rPr>
          <w:rFonts w:cstheme="minorHAnsi"/>
        </w:rPr>
        <w:lastRenderedPageBreak/>
        <w:t>Ředitel Domova rozhoduje o přijetí pracovníků do pracovního poměru, v souladu s příslušnými platnými právními předpisy stanoví jejich platové zařazení, po dohodě s vedoucím příslušného útvaru (úseku) stanoví jeho náplň práce.</w:t>
      </w:r>
    </w:p>
    <w:p w:rsidR="00A10774" w:rsidRPr="00EB643B" w:rsidRDefault="00A10774" w:rsidP="00A10774">
      <w:pPr>
        <w:spacing w:after="0"/>
        <w:jc w:val="both"/>
        <w:rPr>
          <w:rFonts w:cstheme="minorHAnsi"/>
        </w:rPr>
      </w:pPr>
    </w:p>
    <w:p w:rsidR="00A10774" w:rsidRPr="00EB643B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rozvazuje s pracovníky pracovní poměr.</w:t>
      </w:r>
    </w:p>
    <w:p w:rsidR="00A10774" w:rsidRPr="00EB643B" w:rsidRDefault="00A10774" w:rsidP="00A10774">
      <w:pPr>
        <w:spacing w:after="0"/>
        <w:jc w:val="both"/>
        <w:rPr>
          <w:rFonts w:cstheme="minorHAnsi"/>
        </w:rPr>
      </w:pPr>
    </w:p>
    <w:p w:rsidR="00A10774" w:rsidRPr="00982EA4" w:rsidRDefault="00A10774" w:rsidP="00982EA4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EB643B">
        <w:rPr>
          <w:rFonts w:cstheme="minorHAnsi"/>
        </w:rPr>
        <w:t>Ředitel Domova v personálních otázkách zohledňuje a bere na vědomí návrhy odpovědných vedoucích pracovníků Domova.</w:t>
      </w:r>
    </w:p>
    <w:p w:rsidR="00A10774" w:rsidRPr="00A10774" w:rsidRDefault="00A10774" w:rsidP="00A10774">
      <w:pPr>
        <w:spacing w:after="0"/>
        <w:jc w:val="both"/>
        <w:rPr>
          <w:rFonts w:cstheme="minorHAnsi"/>
        </w:rPr>
      </w:pPr>
    </w:p>
    <w:p w:rsidR="00EC2D7E" w:rsidRPr="00F86E22" w:rsidRDefault="00F86E22" w:rsidP="00F86E22">
      <w:pPr>
        <w:spacing w:after="0"/>
        <w:jc w:val="center"/>
        <w:rPr>
          <w:rFonts w:cstheme="minorHAnsi"/>
          <w:b/>
        </w:rPr>
      </w:pPr>
      <w:r w:rsidRPr="00F86E22">
        <w:rPr>
          <w:rFonts w:cstheme="minorHAnsi"/>
          <w:b/>
        </w:rPr>
        <w:t xml:space="preserve">Článek </w:t>
      </w:r>
      <w:r w:rsidR="006E0457">
        <w:rPr>
          <w:rFonts w:cstheme="minorHAnsi"/>
          <w:b/>
        </w:rPr>
        <w:t>14</w:t>
      </w:r>
      <w:r w:rsidRPr="00F86E22">
        <w:rPr>
          <w:rFonts w:cstheme="minorHAnsi"/>
          <w:b/>
        </w:rPr>
        <w:t>.</w:t>
      </w:r>
    </w:p>
    <w:p w:rsidR="00EC2D7E" w:rsidRDefault="00EC2D7E" w:rsidP="00F86E22">
      <w:pPr>
        <w:spacing w:after="0"/>
        <w:ind w:left="360" w:hanging="360"/>
        <w:jc w:val="center"/>
        <w:rPr>
          <w:rFonts w:cstheme="minorHAnsi"/>
          <w:b/>
        </w:rPr>
      </w:pPr>
      <w:r w:rsidRPr="00F86E22">
        <w:rPr>
          <w:rFonts w:cstheme="minorHAnsi"/>
          <w:b/>
        </w:rPr>
        <w:t>Vedoucí zaměstnanci</w:t>
      </w:r>
    </w:p>
    <w:p w:rsidR="00F86E22" w:rsidRPr="00F86E22" w:rsidRDefault="00F86E22" w:rsidP="00F86E22">
      <w:pPr>
        <w:spacing w:after="0"/>
        <w:ind w:left="360" w:hanging="360"/>
        <w:jc w:val="center"/>
        <w:rPr>
          <w:rFonts w:cstheme="minorHAnsi"/>
          <w:b/>
        </w:rPr>
      </w:pPr>
    </w:p>
    <w:p w:rsidR="00EC2D7E" w:rsidRPr="00F86E22" w:rsidRDefault="005F213A" w:rsidP="005F213A">
      <w:p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EC2D7E" w:rsidRPr="00F86E22">
        <w:rPr>
          <w:rFonts w:cstheme="minorHAnsi"/>
        </w:rPr>
        <w:t>konom – účetní</w:t>
      </w:r>
      <w:r>
        <w:rPr>
          <w:rFonts w:cstheme="minorHAnsi"/>
        </w:rPr>
        <w:t xml:space="preserve"> přímo řídí:</w:t>
      </w:r>
    </w:p>
    <w:p w:rsidR="005F213A" w:rsidRDefault="00EC2D7E" w:rsidP="00BE3261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řidiče – údržbu</w:t>
      </w:r>
    </w:p>
    <w:p w:rsidR="00BE3261" w:rsidRPr="00741F11" w:rsidRDefault="00BE3261" w:rsidP="00741F11">
      <w:pPr>
        <w:spacing w:after="0"/>
        <w:jc w:val="both"/>
        <w:rPr>
          <w:rFonts w:cstheme="minorHAnsi"/>
        </w:rPr>
      </w:pPr>
    </w:p>
    <w:p w:rsidR="00EC2D7E" w:rsidRPr="00F86E22" w:rsidRDefault="005F213A" w:rsidP="00F86E22">
      <w:p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EC2D7E" w:rsidRPr="00F86E22">
        <w:rPr>
          <w:rFonts w:cstheme="minorHAnsi"/>
        </w:rPr>
        <w:t>ociální pracovnice přímo řídí:</w:t>
      </w:r>
    </w:p>
    <w:p w:rsidR="00B039F9" w:rsidRDefault="00B039F9" w:rsidP="00BE3261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vedoucího pracovníka v sociálních službách – koordinační činnost pracovníků v sociálních službách ošetřovatelského oddělení</w:t>
      </w:r>
    </w:p>
    <w:p w:rsidR="00EC2D7E" w:rsidRDefault="00EC2D7E" w:rsidP="00BE3261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pracovníky v sociálních službách –</w:t>
      </w:r>
      <w:r w:rsidR="00B039F9">
        <w:rPr>
          <w:rFonts w:cstheme="minorHAnsi"/>
        </w:rPr>
        <w:t xml:space="preserve"> </w:t>
      </w:r>
      <w:r w:rsidRPr="005F213A">
        <w:rPr>
          <w:rFonts w:cstheme="minorHAnsi"/>
        </w:rPr>
        <w:t>individuální práce s</w:t>
      </w:r>
      <w:r w:rsidR="005F213A">
        <w:rPr>
          <w:rFonts w:cstheme="minorHAnsi"/>
        </w:rPr>
        <w:t> </w:t>
      </w:r>
      <w:r w:rsidRPr="005F213A">
        <w:rPr>
          <w:rFonts w:cstheme="minorHAnsi"/>
        </w:rPr>
        <w:t>klienty</w:t>
      </w:r>
      <w:r w:rsidR="005F213A">
        <w:rPr>
          <w:rFonts w:cstheme="minorHAnsi"/>
        </w:rPr>
        <w:t xml:space="preserve"> a přímá obslužná péče</w:t>
      </w:r>
    </w:p>
    <w:p w:rsidR="005F213A" w:rsidRPr="005F213A" w:rsidRDefault="005F213A" w:rsidP="00BE3261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aktivizačního pracovníka</w:t>
      </w:r>
    </w:p>
    <w:p w:rsidR="005F213A" w:rsidRDefault="005F213A" w:rsidP="005F213A">
      <w:pPr>
        <w:spacing w:after="0"/>
        <w:jc w:val="both"/>
        <w:rPr>
          <w:rFonts w:cstheme="minorHAnsi"/>
        </w:rPr>
      </w:pPr>
    </w:p>
    <w:p w:rsidR="00EC2D7E" w:rsidRPr="00F86E22" w:rsidRDefault="005F213A" w:rsidP="005F213A">
      <w:p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="00EC2D7E" w:rsidRPr="00F86E22">
        <w:rPr>
          <w:rFonts w:cstheme="minorHAnsi"/>
        </w:rPr>
        <w:t>edoucí</w:t>
      </w:r>
      <w:r>
        <w:rPr>
          <w:rFonts w:cstheme="minorHAnsi"/>
        </w:rPr>
        <w:t xml:space="preserve"> sestra</w:t>
      </w:r>
      <w:r w:rsidR="00EC2D7E" w:rsidRPr="00F86E22">
        <w:rPr>
          <w:rFonts w:cstheme="minorHAnsi"/>
        </w:rPr>
        <w:t xml:space="preserve"> přímo řídí:</w:t>
      </w:r>
    </w:p>
    <w:p w:rsidR="00EC2D7E" w:rsidRPr="005F213A" w:rsidRDefault="00EC2D7E" w:rsidP="00BE3261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všeobecné sestry</w:t>
      </w:r>
    </w:p>
    <w:p w:rsidR="00EC2D7E" w:rsidRDefault="00EC2D7E" w:rsidP="00BE3261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fyzioterapeuta</w:t>
      </w:r>
    </w:p>
    <w:p w:rsidR="001557E5" w:rsidRPr="005F213A" w:rsidRDefault="001557E5" w:rsidP="00BE3261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nutričního terapeuta</w:t>
      </w:r>
    </w:p>
    <w:p w:rsidR="00EC2D7E" w:rsidRPr="005F213A" w:rsidRDefault="00EC2D7E" w:rsidP="00BE3261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uklízečku</w:t>
      </w:r>
    </w:p>
    <w:p w:rsidR="00A10774" w:rsidRPr="00A10774" w:rsidRDefault="00EC2D7E" w:rsidP="00A10774">
      <w:pPr>
        <w:pStyle w:val="Odstavecseseznamem"/>
        <w:numPr>
          <w:ilvl w:val="0"/>
          <w:numId w:val="14"/>
        </w:numPr>
        <w:tabs>
          <w:tab w:val="num" w:pos="2160"/>
        </w:tabs>
        <w:spacing w:after="0"/>
        <w:jc w:val="both"/>
        <w:rPr>
          <w:rFonts w:cstheme="minorHAnsi"/>
        </w:rPr>
      </w:pPr>
      <w:r w:rsidRPr="005F213A">
        <w:rPr>
          <w:rFonts w:cstheme="minorHAnsi"/>
        </w:rPr>
        <w:t>pradlenu</w:t>
      </w:r>
    </w:p>
    <w:p w:rsidR="005F213A" w:rsidRDefault="005F213A" w:rsidP="005F213A">
      <w:pPr>
        <w:spacing w:after="0"/>
        <w:jc w:val="both"/>
        <w:rPr>
          <w:rFonts w:cstheme="minorHAnsi"/>
        </w:rPr>
      </w:pPr>
    </w:p>
    <w:p w:rsidR="00EC2D7E" w:rsidRPr="00F86E22" w:rsidRDefault="005F213A" w:rsidP="005F213A">
      <w:p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="00D81B02">
        <w:rPr>
          <w:rFonts w:cstheme="minorHAnsi"/>
        </w:rPr>
        <w:t>edoucí kuchyně</w:t>
      </w:r>
      <w:r w:rsidR="00EC2D7E" w:rsidRPr="00F86E22">
        <w:rPr>
          <w:rFonts w:cstheme="minorHAnsi"/>
        </w:rPr>
        <w:t xml:space="preserve"> přímo řídí:</w:t>
      </w:r>
    </w:p>
    <w:p w:rsidR="00EC2D7E" w:rsidRPr="00A10774" w:rsidRDefault="00EC2D7E" w:rsidP="00A10774">
      <w:pPr>
        <w:pStyle w:val="Odstavecseseznamem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A10774">
        <w:rPr>
          <w:rFonts w:cstheme="minorHAnsi"/>
        </w:rPr>
        <w:t>kuchařky</w:t>
      </w:r>
    </w:p>
    <w:p w:rsidR="00EC2D7E" w:rsidRPr="00A10774" w:rsidRDefault="00EC2D7E" w:rsidP="00A10774">
      <w:pPr>
        <w:pStyle w:val="Odstavecseseznamem"/>
        <w:numPr>
          <w:ilvl w:val="0"/>
          <w:numId w:val="16"/>
        </w:numPr>
        <w:tabs>
          <w:tab w:val="num" w:pos="1418"/>
        </w:tabs>
        <w:spacing w:after="0"/>
        <w:jc w:val="both"/>
        <w:rPr>
          <w:rFonts w:cstheme="minorHAnsi"/>
        </w:rPr>
      </w:pPr>
      <w:r w:rsidRPr="00A10774">
        <w:rPr>
          <w:rFonts w:cstheme="minorHAnsi"/>
        </w:rPr>
        <w:t>pomocného kuchaře</w:t>
      </w:r>
    </w:p>
    <w:p w:rsidR="00A10774" w:rsidRDefault="00A10774" w:rsidP="00A10774">
      <w:pPr>
        <w:spacing w:after="0"/>
        <w:jc w:val="both"/>
        <w:rPr>
          <w:rFonts w:cstheme="minorHAnsi"/>
        </w:rPr>
      </w:pPr>
    </w:p>
    <w:p w:rsidR="00EC2D7E" w:rsidRPr="00F86E22" w:rsidRDefault="00EC2D7E" w:rsidP="00A10774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>Vedoucí zaměstnanci jsou odpovědni na svěřených úsecích za kvalitu poskytovaných služeb.</w:t>
      </w:r>
    </w:p>
    <w:p w:rsidR="00A10774" w:rsidRDefault="00A10774" w:rsidP="00A10774">
      <w:pPr>
        <w:spacing w:after="0"/>
        <w:jc w:val="both"/>
        <w:rPr>
          <w:rFonts w:cstheme="minorHAnsi"/>
        </w:rPr>
      </w:pPr>
    </w:p>
    <w:p w:rsidR="00EC2D7E" w:rsidRPr="00F86E22" w:rsidRDefault="00EC2D7E" w:rsidP="00A10774">
      <w:pPr>
        <w:spacing w:after="0"/>
        <w:jc w:val="both"/>
        <w:rPr>
          <w:rFonts w:cstheme="minorHAnsi"/>
        </w:rPr>
      </w:pPr>
      <w:r w:rsidRPr="00F86E22">
        <w:rPr>
          <w:rFonts w:cstheme="minorHAnsi"/>
        </w:rPr>
        <w:t xml:space="preserve">Kontrolu zaměstnanců organizace provádí ředitel, jeho zástupce, vedoucí zaměstnanci </w:t>
      </w:r>
      <w:proofErr w:type="gramStart"/>
      <w:r w:rsidRPr="00F86E22">
        <w:rPr>
          <w:rFonts w:cstheme="minorHAnsi"/>
        </w:rPr>
        <w:t>dle   rozsahu</w:t>
      </w:r>
      <w:proofErr w:type="gramEnd"/>
      <w:r w:rsidRPr="00F86E22">
        <w:rPr>
          <w:rFonts w:cstheme="minorHAnsi"/>
        </w:rPr>
        <w:t xml:space="preserve"> své působnosti a sociální pracovnice dle ročního plánu kontrol.</w:t>
      </w:r>
    </w:p>
    <w:p w:rsidR="00D81B02" w:rsidRDefault="00D81B02" w:rsidP="00BA0718">
      <w:pPr>
        <w:spacing w:after="0"/>
        <w:ind w:left="284" w:hanging="284"/>
        <w:jc w:val="both"/>
        <w:rPr>
          <w:rFonts w:cstheme="minorHAnsi"/>
        </w:rPr>
      </w:pPr>
    </w:p>
    <w:p w:rsidR="00BA0718" w:rsidRPr="00BA0718" w:rsidRDefault="006E0457" w:rsidP="00BA0718">
      <w:pPr>
        <w:spacing w:after="0"/>
        <w:ind w:left="284" w:hanging="284"/>
        <w:jc w:val="center"/>
        <w:rPr>
          <w:rFonts w:cstheme="minorHAnsi"/>
          <w:b/>
        </w:rPr>
      </w:pPr>
      <w:r>
        <w:rPr>
          <w:rFonts w:cstheme="minorHAnsi"/>
          <w:b/>
        </w:rPr>
        <w:t>Článek 15</w:t>
      </w:r>
      <w:r w:rsidR="00BA0718" w:rsidRPr="00BA0718">
        <w:rPr>
          <w:rFonts w:cstheme="minorHAnsi"/>
          <w:b/>
        </w:rPr>
        <w:t>.</w:t>
      </w:r>
    </w:p>
    <w:p w:rsidR="00BA0718" w:rsidRDefault="00BA0718" w:rsidP="00BA0718">
      <w:pPr>
        <w:spacing w:after="0"/>
        <w:ind w:left="284" w:hanging="284"/>
        <w:jc w:val="center"/>
        <w:rPr>
          <w:rFonts w:cstheme="minorHAnsi"/>
          <w:b/>
        </w:rPr>
      </w:pPr>
      <w:r w:rsidRPr="00BA0718">
        <w:rPr>
          <w:rFonts w:cstheme="minorHAnsi"/>
          <w:b/>
        </w:rPr>
        <w:t>Působnost úseků</w:t>
      </w:r>
    </w:p>
    <w:p w:rsidR="004351B2" w:rsidRDefault="004351B2" w:rsidP="00BA0718">
      <w:pPr>
        <w:spacing w:after="0"/>
        <w:ind w:left="284" w:hanging="284"/>
        <w:jc w:val="center"/>
        <w:rPr>
          <w:rFonts w:cstheme="minorHAnsi"/>
          <w:b/>
        </w:rPr>
      </w:pPr>
    </w:p>
    <w:p w:rsidR="004351B2" w:rsidRDefault="006E0457" w:rsidP="00BA0718">
      <w:pPr>
        <w:spacing w:after="0"/>
        <w:ind w:left="284" w:hanging="284"/>
        <w:jc w:val="center"/>
        <w:rPr>
          <w:rFonts w:cstheme="minorHAnsi"/>
          <w:b/>
        </w:rPr>
      </w:pPr>
      <w:r>
        <w:rPr>
          <w:rFonts w:cstheme="minorHAnsi"/>
          <w:b/>
        </w:rPr>
        <w:t>Článek 16</w:t>
      </w:r>
      <w:r w:rsidR="004351B2">
        <w:rPr>
          <w:rFonts w:cstheme="minorHAnsi"/>
          <w:b/>
        </w:rPr>
        <w:t>.</w:t>
      </w:r>
    </w:p>
    <w:p w:rsidR="00BA0718" w:rsidRDefault="007346CE" w:rsidP="00511361">
      <w:pPr>
        <w:spacing w:after="0"/>
        <w:ind w:left="284" w:hanging="284"/>
        <w:jc w:val="center"/>
        <w:rPr>
          <w:rFonts w:cstheme="minorHAnsi"/>
          <w:b/>
        </w:rPr>
      </w:pPr>
      <w:r>
        <w:rPr>
          <w:rFonts w:cstheme="minorHAnsi"/>
          <w:b/>
        </w:rPr>
        <w:t>F</w:t>
      </w:r>
      <w:r w:rsidR="00BA0718" w:rsidRPr="00511361">
        <w:rPr>
          <w:rFonts w:cstheme="minorHAnsi"/>
          <w:b/>
        </w:rPr>
        <w:t>inanční</w:t>
      </w:r>
      <w:r>
        <w:rPr>
          <w:rFonts w:cstheme="minorHAnsi"/>
          <w:b/>
        </w:rPr>
        <w:t xml:space="preserve"> úsek</w:t>
      </w:r>
    </w:p>
    <w:p w:rsidR="00511361" w:rsidRPr="00511361" w:rsidRDefault="00511361" w:rsidP="00511361">
      <w:pPr>
        <w:spacing w:after="0"/>
        <w:ind w:left="284" w:hanging="284"/>
        <w:jc w:val="center"/>
        <w:rPr>
          <w:rFonts w:cstheme="minorHAnsi"/>
          <w:b/>
        </w:rPr>
      </w:pPr>
    </w:p>
    <w:p w:rsidR="004B27FD" w:rsidRDefault="00BA0718" w:rsidP="00E62D4A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Je </w:t>
      </w:r>
      <w:r w:rsidR="004B27FD">
        <w:rPr>
          <w:rFonts w:cstheme="minorHAnsi"/>
        </w:rPr>
        <w:t>řízen ekonomem</w:t>
      </w:r>
      <w:r w:rsidR="00E62D4A">
        <w:rPr>
          <w:rFonts w:cstheme="minorHAnsi"/>
        </w:rPr>
        <w:t xml:space="preserve">. Zajišťuje činnosti finanční, </w:t>
      </w:r>
      <w:r w:rsidR="004B27FD">
        <w:rPr>
          <w:rFonts w:cstheme="minorHAnsi"/>
        </w:rPr>
        <w:t>ekono</w:t>
      </w:r>
      <w:r w:rsidR="00E62D4A">
        <w:rPr>
          <w:rFonts w:cstheme="minorHAnsi"/>
        </w:rPr>
        <w:t>mické a</w:t>
      </w:r>
      <w:r w:rsidR="004B27FD">
        <w:rPr>
          <w:rFonts w:cstheme="minorHAnsi"/>
        </w:rPr>
        <w:t xml:space="preserve"> efektivní</w:t>
      </w:r>
      <w:r w:rsidR="00E62D4A">
        <w:rPr>
          <w:rFonts w:cstheme="minorHAnsi"/>
        </w:rPr>
        <w:t xml:space="preserve"> </w:t>
      </w:r>
      <w:proofErr w:type="spellStart"/>
      <w:r w:rsidR="00E62D4A">
        <w:rPr>
          <w:rFonts w:cstheme="minorHAnsi"/>
        </w:rPr>
        <w:t>kontrolling</w:t>
      </w:r>
      <w:proofErr w:type="spellEnd"/>
      <w:r w:rsidR="00E62D4A">
        <w:rPr>
          <w:rFonts w:cstheme="minorHAnsi"/>
        </w:rPr>
        <w:t>.</w:t>
      </w:r>
      <w:r w:rsidR="004B27FD">
        <w:rPr>
          <w:rFonts w:cstheme="minorHAnsi"/>
        </w:rPr>
        <w:t xml:space="preserve"> </w:t>
      </w:r>
    </w:p>
    <w:p w:rsidR="004B27FD" w:rsidRPr="002C5D13" w:rsidRDefault="004B27FD" w:rsidP="00BA0718">
      <w:pPr>
        <w:spacing w:after="0"/>
        <w:ind w:left="284" w:hanging="284"/>
        <w:jc w:val="both"/>
        <w:rPr>
          <w:rFonts w:cstheme="minorHAnsi"/>
        </w:rPr>
      </w:pPr>
      <w:r w:rsidRPr="002C5D13">
        <w:rPr>
          <w:rFonts w:cstheme="minorHAnsi"/>
          <w:b/>
        </w:rPr>
        <w:t>Ekonom</w:t>
      </w:r>
      <w:r w:rsidR="00BC28A5">
        <w:rPr>
          <w:rFonts w:cstheme="minorHAnsi"/>
          <w:b/>
        </w:rPr>
        <w:t xml:space="preserve"> </w:t>
      </w:r>
      <w:r w:rsidR="001557E5">
        <w:rPr>
          <w:rFonts w:cstheme="minorHAnsi"/>
          <w:b/>
        </w:rPr>
        <w:t>rozsah činností dle náplně práce a dále zejména</w:t>
      </w:r>
      <w:r w:rsidR="001557E5" w:rsidRPr="00C36183">
        <w:rPr>
          <w:rFonts w:cstheme="minorHAnsi"/>
          <w:b/>
        </w:rPr>
        <w:t>:</w:t>
      </w:r>
    </w:p>
    <w:p w:rsidR="004B27FD" w:rsidRDefault="004B27FD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zabezpečení ekonomické a finanční stability a trvalého vyrovnaného rozpočtu Domova</w:t>
      </w:r>
    </w:p>
    <w:p w:rsidR="004B27FD" w:rsidRDefault="004B27FD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hodnotí rizikovost jednotlivých projektů</w:t>
      </w:r>
    </w:p>
    <w:p w:rsidR="004B27FD" w:rsidRDefault="004B27FD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správnost a úplnost, vedení a archivaci všech účetních dokladů</w:t>
      </w:r>
    </w:p>
    <w:p w:rsidR="008F74D1" w:rsidRDefault="004B27FD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účelné</w:t>
      </w:r>
      <w:r w:rsidR="008F74D1">
        <w:rPr>
          <w:rFonts w:cstheme="minorHAnsi"/>
        </w:rPr>
        <w:t xml:space="preserve"> vynakládání finančních prostředků Domova</w:t>
      </w:r>
    </w:p>
    <w:p w:rsidR="002C5D13" w:rsidRDefault="008F74D1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sestavení rozpočtů, reporting a controlling</w:t>
      </w:r>
    </w:p>
    <w:p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a jedná s finančními úřady, bankami, obchodními partnery a státními institucemi</w:t>
      </w:r>
    </w:p>
    <w:p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vede účetnictví Domova</w:t>
      </w:r>
    </w:p>
    <w:p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přípravu a zpracování ekonomických informací pro řízení Domova</w:t>
      </w:r>
    </w:p>
    <w:p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řídí evidenci a vymáhání pohledávek</w:t>
      </w:r>
    </w:p>
    <w:p w:rsidR="002C5D13" w:rsidRDefault="002C5D13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vede účetní spisovnu/archiv</w:t>
      </w:r>
    </w:p>
    <w:p w:rsidR="00702A10" w:rsidRDefault="00702A10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řízení správy a údržby Domova</w:t>
      </w:r>
    </w:p>
    <w:p w:rsidR="00702A10" w:rsidRDefault="00702A10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řídí oblast telekomunikační techniky a informačních technologií</w:t>
      </w:r>
    </w:p>
    <w:p w:rsidR="00702A10" w:rsidRDefault="00702A10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oblast smluvního zajištění energií a vody</w:t>
      </w:r>
    </w:p>
    <w:p w:rsidR="00702A10" w:rsidRPr="004B27FD" w:rsidRDefault="00702A10" w:rsidP="004B27F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opravy a reakce v případě havárií</w:t>
      </w:r>
    </w:p>
    <w:p w:rsidR="00BA0718" w:rsidRPr="00BA0718" w:rsidRDefault="00BA0718" w:rsidP="00702A10">
      <w:pPr>
        <w:jc w:val="both"/>
        <w:rPr>
          <w:rFonts w:cstheme="minorHAnsi"/>
        </w:rPr>
      </w:pPr>
    </w:p>
    <w:p w:rsidR="00511361" w:rsidRDefault="00511361" w:rsidP="00A10774">
      <w:pPr>
        <w:spacing w:after="0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Článek </w:t>
      </w:r>
      <w:r w:rsidR="006E0457">
        <w:rPr>
          <w:rFonts w:cstheme="minorHAnsi"/>
          <w:b/>
        </w:rPr>
        <w:t>17</w:t>
      </w:r>
      <w:r w:rsidR="00702A10">
        <w:rPr>
          <w:rFonts w:cstheme="minorHAnsi"/>
          <w:b/>
        </w:rPr>
        <w:t>.</w:t>
      </w:r>
    </w:p>
    <w:p w:rsidR="00702A10" w:rsidRDefault="00702A10" w:rsidP="00A10774">
      <w:pPr>
        <w:spacing w:after="0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Sociální úsek</w:t>
      </w:r>
    </w:p>
    <w:p w:rsidR="009F7AD8" w:rsidRDefault="009F7AD8" w:rsidP="00A10774">
      <w:pPr>
        <w:spacing w:after="0"/>
        <w:ind w:left="360"/>
        <w:jc w:val="center"/>
        <w:rPr>
          <w:rFonts w:cstheme="minorHAnsi"/>
          <w:b/>
        </w:rPr>
      </w:pPr>
    </w:p>
    <w:p w:rsidR="00702A10" w:rsidRDefault="00702A10" w:rsidP="00702A10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Je řízen sociální pracovnicí. Zajišťuje přes své podřízené poskytování sociálních služeb.</w:t>
      </w:r>
    </w:p>
    <w:p w:rsidR="00702A10" w:rsidRPr="00C36183" w:rsidRDefault="00702A10" w:rsidP="00702A10">
      <w:pPr>
        <w:spacing w:after="0"/>
        <w:ind w:left="360"/>
        <w:jc w:val="both"/>
        <w:rPr>
          <w:rFonts w:cstheme="minorHAnsi"/>
          <w:b/>
        </w:rPr>
      </w:pPr>
      <w:r w:rsidRPr="00C36183">
        <w:rPr>
          <w:rFonts w:cstheme="minorHAnsi"/>
          <w:b/>
        </w:rPr>
        <w:t>Sociální pracovník</w:t>
      </w:r>
      <w:r w:rsidR="001557E5">
        <w:rPr>
          <w:rFonts w:cstheme="minorHAnsi"/>
          <w:b/>
        </w:rPr>
        <w:t xml:space="preserve"> rozsah činností dle náplně práce a dále zejména</w:t>
      </w:r>
      <w:r w:rsidRPr="00C36183">
        <w:rPr>
          <w:rFonts w:cstheme="minorHAnsi"/>
          <w:b/>
        </w:rPr>
        <w:t>:</w:t>
      </w:r>
    </w:p>
    <w:p w:rsidR="00702A10" w:rsidRDefault="00702A10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organizaci provozu sociálních služeb v Domově</w:t>
      </w:r>
    </w:p>
    <w:p w:rsidR="00702A10" w:rsidRDefault="009F7AD8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vypracovává, aktualizuje a dbá na dodržování standardů sociální péče</w:t>
      </w:r>
    </w:p>
    <w:p w:rsidR="009F7AD8" w:rsidRDefault="009F7AD8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kvalitu poskytovaných sociálních služeb</w:t>
      </w:r>
    </w:p>
    <w:p w:rsidR="009F7AD8" w:rsidRDefault="00F06880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koncepční, správné a úplné vedení sociální dokumentace</w:t>
      </w:r>
      <w:r w:rsidR="009F7AD8">
        <w:rPr>
          <w:rFonts w:cstheme="minorHAnsi"/>
        </w:rPr>
        <w:t xml:space="preserve"> v Domově</w:t>
      </w:r>
    </w:p>
    <w:p w:rsidR="009F7AD8" w:rsidRDefault="009F7AD8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agendu řešení stížností na poskytovanou sociální péči</w:t>
      </w:r>
    </w:p>
    <w:p w:rsidR="009F7AD8" w:rsidRDefault="009F7AD8" w:rsidP="00702A10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konzultuje zásadní rozhodnutí týkající se poskytovaných sociálních služeb podle povahy věcí s ředitelem Domova a vedoucími úseků</w:t>
      </w:r>
    </w:p>
    <w:p w:rsidR="009F7AD8" w:rsidRDefault="009F7AD8" w:rsidP="009F7AD8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:rsidR="009F7AD8" w:rsidRDefault="009F7AD8" w:rsidP="009F7AD8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:rsidR="009F7AD8" w:rsidRDefault="009F7AD8" w:rsidP="009F7AD8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a jedná s úřady v oblasti sociální péče a státními institucemi</w:t>
      </w:r>
    </w:p>
    <w:p w:rsidR="00702A10" w:rsidRDefault="00702A10" w:rsidP="009F7AD8">
      <w:pPr>
        <w:spacing w:after="0"/>
        <w:jc w:val="both"/>
        <w:rPr>
          <w:rFonts w:cstheme="minorHAnsi"/>
        </w:rPr>
      </w:pPr>
    </w:p>
    <w:p w:rsidR="00C36183" w:rsidRDefault="006E0457" w:rsidP="00C36183">
      <w:pPr>
        <w:spacing w:after="0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Článek 18</w:t>
      </w:r>
      <w:r w:rsidR="00C36183">
        <w:rPr>
          <w:rFonts w:cstheme="minorHAnsi"/>
          <w:b/>
        </w:rPr>
        <w:t>.</w:t>
      </w:r>
    </w:p>
    <w:p w:rsidR="00C36183" w:rsidRDefault="00C36183" w:rsidP="00C36183">
      <w:pPr>
        <w:spacing w:after="0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Zdravotní úsek</w:t>
      </w:r>
    </w:p>
    <w:p w:rsidR="00C36183" w:rsidRDefault="00C36183" w:rsidP="00C36183">
      <w:pPr>
        <w:spacing w:after="0"/>
        <w:ind w:left="360"/>
        <w:jc w:val="both"/>
        <w:rPr>
          <w:rFonts w:cstheme="minorHAnsi"/>
        </w:rPr>
      </w:pPr>
    </w:p>
    <w:p w:rsidR="009F7AD8" w:rsidRDefault="009F7AD8" w:rsidP="00C36183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Je řízen vedoucí sestrou</w:t>
      </w:r>
      <w:r w:rsidR="00F06880">
        <w:rPr>
          <w:rFonts w:cstheme="minorHAnsi"/>
        </w:rPr>
        <w:t>. Zajišťuje přes své podřízené poskytování ošetřovatelské péče.</w:t>
      </w:r>
    </w:p>
    <w:p w:rsidR="00F06880" w:rsidRDefault="00F06880" w:rsidP="00C36183">
      <w:pPr>
        <w:spacing w:after="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Vedoucí sestra</w:t>
      </w:r>
      <w:r w:rsidR="001557E5">
        <w:rPr>
          <w:rFonts w:cstheme="minorHAnsi"/>
          <w:b/>
        </w:rPr>
        <w:t xml:space="preserve"> rozsah činností dle náplně práce a dále zejména</w:t>
      </w:r>
      <w:r w:rsidR="001557E5" w:rsidRPr="00C36183">
        <w:rPr>
          <w:rFonts w:cstheme="minorHAnsi"/>
          <w:b/>
        </w:rPr>
        <w:t>:</w:t>
      </w:r>
    </w:p>
    <w:p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>
        <w:rPr>
          <w:rFonts w:cstheme="minorHAnsi"/>
        </w:rPr>
        <w:t>zodpovídá za organizaci provozu ošetřovatelské péče v Domově</w:t>
      </w:r>
    </w:p>
    <w:p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>vypracovává, aktualizuje a dbá na dodržování standardů v ošetřovatelské péči</w:t>
      </w:r>
    </w:p>
    <w:p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koncepční, správné a úplné vedení ošetřovatelské a lékařské dokumentace v Domově</w:t>
      </w:r>
    </w:p>
    <w:p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>
        <w:rPr>
          <w:rFonts w:cstheme="minorHAnsi"/>
        </w:rPr>
        <w:t>zodpovídá za kvalitu poskytovaných zdravotních služeb</w:t>
      </w:r>
    </w:p>
    <w:p w:rsid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F06880">
        <w:rPr>
          <w:rFonts w:cstheme="minorHAnsi"/>
        </w:rPr>
        <w:t>zodpovídá za agendu řešení stížností na poskytovanou zdravotní péči</w:t>
      </w:r>
    </w:p>
    <w:p w:rsidR="00F06880" w:rsidRP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konzultuje zásadní rozhodnutí týkající se poskytování zdravotních služeb podle povahy věcí s ředitelem Domova a vedoucími úseků </w:t>
      </w:r>
    </w:p>
    <w:p w:rsidR="00F06880" w:rsidRDefault="00F06880" w:rsidP="00F06880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a jedná s lékaři v oblasti zdravotní péče a státními institucemi</w:t>
      </w:r>
      <w:r w:rsidR="003C4A19">
        <w:rPr>
          <w:rFonts w:cstheme="minorHAnsi"/>
        </w:rPr>
        <w:t xml:space="preserve"> v oblasti zdravotní a ošetřovatelské péče</w:t>
      </w:r>
    </w:p>
    <w:p w:rsidR="003C4A19" w:rsidRDefault="003C4A19" w:rsidP="003C4A19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:rsidR="003C4A19" w:rsidRDefault="003C4A19" w:rsidP="003C4A19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:rsidR="003C4A19" w:rsidRDefault="003C4A19" w:rsidP="00F06880">
      <w:pPr>
        <w:spacing w:after="0"/>
        <w:jc w:val="both"/>
        <w:rPr>
          <w:rFonts w:cstheme="minorHAnsi"/>
          <w:b/>
        </w:rPr>
      </w:pPr>
    </w:p>
    <w:p w:rsidR="003C4A19" w:rsidRDefault="006E0457" w:rsidP="003C4A1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Článek 19</w:t>
      </w:r>
      <w:r w:rsidR="003C4A19">
        <w:rPr>
          <w:rFonts w:cstheme="minorHAnsi"/>
          <w:b/>
        </w:rPr>
        <w:t>.</w:t>
      </w:r>
    </w:p>
    <w:p w:rsidR="003C4A19" w:rsidRDefault="003C4A19" w:rsidP="003C4A1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Mzdová účetní – pokladní</w:t>
      </w:r>
    </w:p>
    <w:p w:rsidR="003C4A19" w:rsidRDefault="003C4A19" w:rsidP="003C4A19">
      <w:pPr>
        <w:spacing w:after="0"/>
        <w:jc w:val="both"/>
        <w:rPr>
          <w:rFonts w:cstheme="minorHAnsi"/>
        </w:rPr>
      </w:pPr>
    </w:p>
    <w:p w:rsidR="003C4A19" w:rsidRDefault="003C4A19" w:rsidP="003C4A19">
      <w:pPr>
        <w:spacing w:after="0"/>
        <w:jc w:val="both"/>
        <w:rPr>
          <w:rFonts w:cstheme="minorHAnsi"/>
        </w:rPr>
      </w:pPr>
      <w:r>
        <w:rPr>
          <w:rFonts w:cstheme="minorHAnsi"/>
        </w:rPr>
        <w:t>Je řízena přímo ředitelem Domova. Zajišťuje přímo poskytování personální agendy</w:t>
      </w:r>
      <w:r w:rsidR="007346CE">
        <w:rPr>
          <w:rFonts w:cstheme="minorHAnsi"/>
        </w:rPr>
        <w:t xml:space="preserve">, </w:t>
      </w:r>
      <w:r>
        <w:rPr>
          <w:rFonts w:cstheme="minorHAnsi"/>
        </w:rPr>
        <w:t>agendu nákupů</w:t>
      </w:r>
      <w:r w:rsidR="007346CE">
        <w:rPr>
          <w:rFonts w:cstheme="minorHAnsi"/>
        </w:rPr>
        <w:t xml:space="preserve"> pro Domov</w:t>
      </w:r>
      <w:r>
        <w:rPr>
          <w:rFonts w:cstheme="minorHAnsi"/>
        </w:rPr>
        <w:t xml:space="preserve"> </w:t>
      </w:r>
      <w:r w:rsidR="007346CE">
        <w:rPr>
          <w:rFonts w:cstheme="minorHAnsi"/>
        </w:rPr>
        <w:t>a agendu pokladny.</w:t>
      </w:r>
      <w:r>
        <w:rPr>
          <w:rFonts w:cstheme="minorHAnsi"/>
        </w:rPr>
        <w:t xml:space="preserve"> </w:t>
      </w:r>
    </w:p>
    <w:p w:rsidR="007346CE" w:rsidRPr="00E62D4A" w:rsidRDefault="007346CE" w:rsidP="003C4A19">
      <w:pPr>
        <w:spacing w:after="0"/>
        <w:jc w:val="both"/>
        <w:rPr>
          <w:rFonts w:cstheme="minorHAnsi"/>
          <w:b/>
        </w:rPr>
      </w:pPr>
      <w:r w:rsidRPr="00E62D4A">
        <w:rPr>
          <w:rFonts w:cstheme="minorHAnsi"/>
          <w:b/>
        </w:rPr>
        <w:t>Mzdová účetní – pokladní</w:t>
      </w:r>
      <w:r w:rsidR="001557E5" w:rsidRPr="001557E5">
        <w:rPr>
          <w:rFonts w:cstheme="minorHAnsi"/>
          <w:b/>
        </w:rPr>
        <w:t xml:space="preserve"> </w:t>
      </w:r>
      <w:r w:rsidR="001557E5">
        <w:rPr>
          <w:rFonts w:cstheme="minorHAnsi"/>
          <w:b/>
        </w:rPr>
        <w:t>rozsah činností dle náplně práce a dále zejména</w:t>
      </w:r>
      <w:r w:rsidR="001557E5" w:rsidRPr="00C36183">
        <w:rPr>
          <w:rFonts w:cstheme="minorHAnsi"/>
          <w:b/>
        </w:rPr>
        <w:t>:</w:t>
      </w:r>
    </w:p>
    <w:p w:rsidR="007346CE" w:rsidRDefault="007346CE" w:rsidP="007346CE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vede personální agendu včetně evidence docházky v souladu s platnou legislativou</w:t>
      </w:r>
    </w:p>
    <w:p w:rsidR="007346CE" w:rsidRDefault="007346CE" w:rsidP="007346CE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poskytuje podporu vedoucím úseků a zaměstnanců ve všech personálních procesech</w:t>
      </w:r>
    </w:p>
    <w:p w:rsidR="007346CE" w:rsidRDefault="007346CE" w:rsidP="007346CE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personální administrativu a zpracování mezd, včetně statistických hlášení, agendy OSSZ, ZP daní z příjmu ze závislé činnosti zaměstnanců</w:t>
      </w:r>
    </w:p>
    <w:p w:rsidR="00E62D4A" w:rsidRDefault="00E62D4A" w:rsidP="00E62D4A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:rsidR="00E62D4A" w:rsidRPr="00E62D4A" w:rsidRDefault="00E62D4A" w:rsidP="00E62D4A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:rsidR="007346CE" w:rsidRDefault="001557E5" w:rsidP="007346CE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zajišťuje činnost pokladen Domova</w:t>
      </w:r>
    </w:p>
    <w:p w:rsidR="007346CE" w:rsidRPr="004B27FD" w:rsidRDefault="007346CE" w:rsidP="007346CE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spolupracuje s finančním úsekem na zajištění oprav a reakcí v případě havárií</w:t>
      </w:r>
    </w:p>
    <w:p w:rsidR="007346CE" w:rsidRDefault="007346CE" w:rsidP="007346CE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chod výdeje a nákupu skladu MTZ, OOPP a DKP</w:t>
      </w:r>
    </w:p>
    <w:p w:rsidR="007346CE" w:rsidRDefault="007346CE" w:rsidP="007346CE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objednání, příjem a výdej materiálu/zboží z výše uvedených skladů</w:t>
      </w:r>
    </w:p>
    <w:p w:rsidR="007346CE" w:rsidRDefault="007346CE" w:rsidP="007346CE">
      <w:pPr>
        <w:spacing w:after="0"/>
        <w:jc w:val="both"/>
        <w:rPr>
          <w:rFonts w:cstheme="minorHAnsi"/>
        </w:rPr>
      </w:pPr>
    </w:p>
    <w:p w:rsidR="007346CE" w:rsidRDefault="007346CE" w:rsidP="007346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Článek 2</w:t>
      </w:r>
      <w:r w:rsidR="006E0457">
        <w:rPr>
          <w:rFonts w:cstheme="minorHAnsi"/>
          <w:b/>
        </w:rPr>
        <w:t>0</w:t>
      </w:r>
      <w:r>
        <w:rPr>
          <w:rFonts w:cstheme="minorHAnsi"/>
          <w:b/>
        </w:rPr>
        <w:t>.</w:t>
      </w:r>
    </w:p>
    <w:p w:rsidR="007346CE" w:rsidRDefault="007346CE" w:rsidP="007346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Stravovací úsek</w:t>
      </w:r>
    </w:p>
    <w:p w:rsidR="00E62D4A" w:rsidRDefault="00E62D4A" w:rsidP="001557E5">
      <w:pPr>
        <w:spacing w:after="0"/>
        <w:jc w:val="both"/>
        <w:rPr>
          <w:rFonts w:cstheme="minorHAnsi"/>
          <w:b/>
        </w:rPr>
      </w:pPr>
    </w:p>
    <w:p w:rsidR="00E62D4A" w:rsidRDefault="00E62D4A" w:rsidP="00E62D4A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Je řízen vedoucí </w:t>
      </w:r>
      <w:r w:rsidR="00D81B02">
        <w:rPr>
          <w:rFonts w:cstheme="minorHAnsi"/>
        </w:rPr>
        <w:t>kuchyně</w:t>
      </w:r>
      <w:r>
        <w:rPr>
          <w:rFonts w:cstheme="minorHAnsi"/>
        </w:rPr>
        <w:t>. Zajišťuje přes své podřízené zajištění stravy v Domově.</w:t>
      </w:r>
    </w:p>
    <w:p w:rsidR="00E62D4A" w:rsidRDefault="00D81B02" w:rsidP="00E62D4A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  <w:b/>
        </w:rPr>
        <w:t>Vedoucí kuchyně</w:t>
      </w:r>
      <w:r w:rsidR="001557E5" w:rsidRPr="001557E5">
        <w:rPr>
          <w:rFonts w:cstheme="minorHAnsi"/>
          <w:b/>
        </w:rPr>
        <w:t xml:space="preserve"> </w:t>
      </w:r>
      <w:r w:rsidR="001557E5">
        <w:rPr>
          <w:rFonts w:cstheme="minorHAnsi"/>
          <w:b/>
        </w:rPr>
        <w:t>rozsah činností dle náplně práce a dále zejména</w:t>
      </w:r>
      <w:r w:rsidR="001557E5" w:rsidRPr="00C36183">
        <w:rPr>
          <w:rFonts w:cstheme="minorHAnsi"/>
          <w:b/>
        </w:rPr>
        <w:t>:</w:t>
      </w:r>
    </w:p>
    <w:p w:rsid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zajištění stravy pro klienty a personál Domova – druh, množství, kvalita, cena a eventuálně dieta</w:t>
      </w:r>
    </w:p>
    <w:p w:rsidR="001557E5" w:rsidRDefault="001557E5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při tvorbě jídelních lístků se řídí doporučením nutričního terapeuta domova a zásad zdravé výživy</w:t>
      </w:r>
    </w:p>
    <w:p w:rsid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zákonných norem a standardů</w:t>
      </w:r>
    </w:p>
    <w:p w:rsidR="00E62D4A" w:rsidRP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řízení vztahů s dodavateli v rámci svého provozu</w:t>
      </w:r>
    </w:p>
    <w:p w:rsid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zodpovídá za dodržování pravidel personální politiky a platové politiky v rámci svého úseku</w:t>
      </w:r>
    </w:p>
    <w:p w:rsidR="00E62D4A" w:rsidRDefault="00E62D4A" w:rsidP="00E62D4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spoluvytváří a zodpovídá za dodržování kultury Domova na svém úseku</w:t>
      </w:r>
    </w:p>
    <w:p w:rsidR="00D754C5" w:rsidRDefault="00D754C5" w:rsidP="00E62D4A">
      <w:pPr>
        <w:spacing w:after="0"/>
        <w:jc w:val="both"/>
        <w:rPr>
          <w:rFonts w:cstheme="minorHAnsi"/>
        </w:rPr>
      </w:pPr>
    </w:p>
    <w:p w:rsidR="00D754C5" w:rsidRDefault="00EC2D7E" w:rsidP="00D754C5">
      <w:pPr>
        <w:spacing w:after="0"/>
        <w:jc w:val="center"/>
        <w:rPr>
          <w:b/>
        </w:rPr>
      </w:pPr>
      <w:r w:rsidRPr="00E62D4A">
        <w:rPr>
          <w:b/>
        </w:rPr>
        <w:t xml:space="preserve">Článek </w:t>
      </w:r>
      <w:r w:rsidR="00D754C5">
        <w:rPr>
          <w:b/>
        </w:rPr>
        <w:t>2</w:t>
      </w:r>
      <w:r w:rsidR="006E0457">
        <w:rPr>
          <w:b/>
        </w:rPr>
        <w:t>1</w:t>
      </w:r>
      <w:r w:rsidRPr="00E62D4A">
        <w:rPr>
          <w:b/>
        </w:rPr>
        <w:t>.</w:t>
      </w:r>
    </w:p>
    <w:p w:rsidR="00EC2D7E" w:rsidRDefault="00EC2D7E" w:rsidP="00D754C5">
      <w:pPr>
        <w:spacing w:after="0"/>
        <w:jc w:val="center"/>
        <w:rPr>
          <w:b/>
        </w:rPr>
      </w:pPr>
      <w:r w:rsidRPr="00E62D4A">
        <w:rPr>
          <w:b/>
        </w:rPr>
        <w:t>Služby a činnosti Domova</w:t>
      </w:r>
    </w:p>
    <w:p w:rsidR="00D754C5" w:rsidRDefault="00D754C5" w:rsidP="00E62D4A">
      <w:pPr>
        <w:spacing w:after="0"/>
        <w:jc w:val="both"/>
        <w:rPr>
          <w:b/>
        </w:rPr>
      </w:pPr>
    </w:p>
    <w:p w:rsidR="00EC2D7E" w:rsidRPr="00E62D4A" w:rsidRDefault="00EC2D7E" w:rsidP="00E62D4A">
      <w:pPr>
        <w:spacing w:after="0"/>
        <w:jc w:val="both"/>
        <w:rPr>
          <w:b/>
        </w:rPr>
      </w:pPr>
      <w:r w:rsidRPr="00E62D4A">
        <w:rPr>
          <w:b/>
        </w:rPr>
        <w:t>Kromě hlavního předmětu činnosti Domov vykonává:</w:t>
      </w:r>
    </w:p>
    <w:p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z</w:t>
      </w:r>
      <w:r w:rsidR="00EC2D7E" w:rsidRPr="00E62D4A">
        <w:t>pracovává finanční plán, rozpočet, finanční účetnictví, mzdovou agendu, statistiku, výkaznictví</w:t>
      </w:r>
    </w:p>
    <w:p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h</w:t>
      </w:r>
      <w:r w:rsidR="00EC2D7E" w:rsidRPr="00E62D4A">
        <w:t>ospodaří s finančními prostředky, průběžně zpracovává potřebné rozbory hospodaření</w:t>
      </w:r>
    </w:p>
    <w:p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s</w:t>
      </w:r>
      <w:r w:rsidR="00EC2D7E" w:rsidRPr="00E62D4A">
        <w:t>pravuje svěřený majetek, vede jeho řádnou evidenci a provádí jeho inventarizaci</w:t>
      </w:r>
    </w:p>
    <w:p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s</w:t>
      </w:r>
      <w:r w:rsidR="00EC2D7E" w:rsidRPr="00E62D4A">
        <w:t>amostatně zajišťuje investiční činnost, tj. stavební investice, stavební práce a dodávky v rámci oprav a údržby, strojní investice.</w:t>
      </w:r>
    </w:p>
    <w:p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b/>
        </w:rPr>
      </w:pPr>
      <w:r>
        <w:t>h</w:t>
      </w:r>
      <w:r w:rsidR="00EC2D7E" w:rsidRPr="00E62D4A">
        <w:t>ospodárně provozuje a účelné využívá dopravní prostředky.</w:t>
      </w:r>
    </w:p>
    <w:p w:rsidR="00EC2D7E" w:rsidRPr="00E62D4A" w:rsidRDefault="00D754C5" w:rsidP="00D754C5">
      <w:pPr>
        <w:pStyle w:val="Odstavecseseznamem"/>
        <w:numPr>
          <w:ilvl w:val="0"/>
          <w:numId w:val="26"/>
        </w:numPr>
        <w:spacing w:after="0"/>
        <w:jc w:val="both"/>
      </w:pPr>
      <w:r>
        <w:t>z</w:t>
      </w:r>
      <w:r w:rsidR="00EC2D7E" w:rsidRPr="00E62D4A">
        <w:t>účtovává platby za pobyt v Domově, mimo Domov, vymáhá pohledávky.</w:t>
      </w:r>
    </w:p>
    <w:p w:rsidR="00EC2D7E" w:rsidRPr="00BC28A5" w:rsidRDefault="00D754C5" w:rsidP="00D754C5">
      <w:pPr>
        <w:pStyle w:val="Odstavecseseznamem"/>
        <w:numPr>
          <w:ilvl w:val="0"/>
          <w:numId w:val="26"/>
        </w:numPr>
        <w:spacing w:after="0"/>
        <w:jc w:val="both"/>
      </w:pPr>
      <w:r w:rsidRPr="00BC28A5">
        <w:t>v</w:t>
      </w:r>
      <w:r w:rsidR="00EC2D7E" w:rsidRPr="00BC28A5">
        <w:t>ede peněžní deník a hospodaří s peněžní hotovostí, vede depozita uživatelů.</w:t>
      </w:r>
    </w:p>
    <w:p w:rsidR="00EC2D7E" w:rsidRPr="00BC28A5" w:rsidRDefault="00D754C5" w:rsidP="00D754C5">
      <w:pPr>
        <w:pStyle w:val="Odstavecseseznamem"/>
        <w:numPr>
          <w:ilvl w:val="0"/>
          <w:numId w:val="26"/>
        </w:numPr>
        <w:spacing w:after="0"/>
        <w:jc w:val="both"/>
      </w:pPr>
      <w:r w:rsidRPr="00BC28A5">
        <w:t>v</w:t>
      </w:r>
      <w:r w:rsidR="00EC2D7E" w:rsidRPr="00BC28A5">
        <w:t>ede pracovněprávní agendu a personalistiku.</w:t>
      </w:r>
    </w:p>
    <w:p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úkoly na úseku bezpečnosti práce a požární ochrany.</w:t>
      </w:r>
    </w:p>
    <w:p w:rsidR="00EC2D7E" w:rsidRPr="00D754C5" w:rsidRDefault="00D754C5" w:rsidP="00D754C5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hospodářsko-technické úkoly provozu a další.</w:t>
      </w:r>
    </w:p>
    <w:p w:rsidR="00EC2D7E" w:rsidRPr="00D754C5" w:rsidRDefault="00EC2D7E" w:rsidP="00D754C5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Hospodaří s prostředky FKSP dle zvláštního předpisu.</w:t>
      </w:r>
    </w:p>
    <w:p w:rsidR="00EC2D7E" w:rsidRPr="00D754C5" w:rsidRDefault="00EC2D7E" w:rsidP="00D754C5">
      <w:pPr>
        <w:spacing w:after="0"/>
        <w:ind w:left="1080"/>
        <w:jc w:val="both"/>
        <w:rPr>
          <w:rFonts w:cstheme="minorHAnsi"/>
        </w:rPr>
      </w:pPr>
    </w:p>
    <w:p w:rsidR="00EC2D7E" w:rsidRPr="00D754C5" w:rsidRDefault="00EC2D7E" w:rsidP="00D754C5">
      <w:pPr>
        <w:spacing w:after="0"/>
        <w:jc w:val="both"/>
        <w:rPr>
          <w:rFonts w:cstheme="minorHAnsi"/>
          <w:b/>
        </w:rPr>
      </w:pPr>
      <w:r w:rsidRPr="00D754C5">
        <w:rPr>
          <w:rFonts w:cstheme="minorHAnsi"/>
          <w:b/>
        </w:rPr>
        <w:t xml:space="preserve">Domov vytváří podmínky pro poskytování základních služeb popsaných v části I, </w:t>
      </w:r>
      <w:r w:rsidRPr="00D754C5">
        <w:rPr>
          <w:rFonts w:cstheme="minorHAnsi"/>
          <w:b/>
        </w:rPr>
        <w:br/>
        <w:t>článku 1 především tím, že</w:t>
      </w:r>
    </w:p>
    <w:p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celoroční ubytování včetně topení, teplé a studené vody, elektrického proudu, úklidu, praní, žehlení, drobných oprav ložního a osobního prádla a ošacení</w:t>
      </w:r>
    </w:p>
    <w:p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celodenní stravování v souladu se zásadami správné výživy včetně stravování dietního</w:t>
      </w:r>
    </w:p>
    <w:p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zdravotní péči ve formě zvláštní ambulantní péče poskytovanou dle ustanovení § 22 písm. d) zákona č. 48/1997 Sb., o veřejném zdravotním pojištění a doplnění některých souvisejících zákonů, ve znění pozdějších předpisů</w:t>
      </w:r>
    </w:p>
    <w:p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o</w:t>
      </w:r>
      <w:r w:rsidR="00EC2D7E" w:rsidRPr="00D754C5">
        <w:rPr>
          <w:rFonts w:cstheme="minorHAnsi"/>
        </w:rPr>
        <w:t>rganizuje zájmovou pracovní činnost uživatelů</w:t>
      </w:r>
    </w:p>
    <w:p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v</w:t>
      </w:r>
      <w:r w:rsidR="00EC2D7E" w:rsidRPr="00D754C5">
        <w:rPr>
          <w:rFonts w:cstheme="minorHAnsi"/>
        </w:rPr>
        <w:t>ede evidenci a příslušnou dokumentaci o uživatelích Domova</w:t>
      </w:r>
    </w:p>
    <w:p w:rsidR="00EC2D7E" w:rsidRPr="00D754C5" w:rsidRDefault="00D754C5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z</w:t>
      </w:r>
      <w:r w:rsidR="00EC2D7E" w:rsidRPr="00D754C5">
        <w:rPr>
          <w:rFonts w:cstheme="minorHAnsi"/>
        </w:rPr>
        <w:t>ajišťuje oznámení pobytu uživatele mimo Domov a odhlášení stravy v souladu vnitřními pravidly Domova</w:t>
      </w:r>
    </w:p>
    <w:p w:rsidR="00EC2D7E" w:rsidRPr="00D754C5" w:rsidRDefault="00EC2D7E" w:rsidP="00D754C5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Vede evidenci a spravuje předměty a finanční prostředky svěřené do úschovy</w:t>
      </w:r>
    </w:p>
    <w:p w:rsidR="00D81B02" w:rsidRPr="00D754C5" w:rsidRDefault="00D81B02" w:rsidP="00D754C5">
      <w:pPr>
        <w:spacing w:after="0"/>
        <w:jc w:val="both"/>
        <w:rPr>
          <w:rFonts w:cstheme="minorHAnsi"/>
        </w:rPr>
      </w:pPr>
    </w:p>
    <w:p w:rsidR="00EC2D7E" w:rsidRPr="00D754C5" w:rsidRDefault="00EC2D7E" w:rsidP="00D754C5">
      <w:pPr>
        <w:spacing w:after="0"/>
        <w:jc w:val="center"/>
        <w:rPr>
          <w:rFonts w:cstheme="minorHAnsi"/>
          <w:b/>
        </w:rPr>
      </w:pPr>
      <w:r w:rsidRPr="00D754C5">
        <w:rPr>
          <w:rFonts w:cstheme="minorHAnsi"/>
          <w:b/>
        </w:rPr>
        <w:t xml:space="preserve">Článek </w:t>
      </w:r>
      <w:r w:rsidR="00D754C5">
        <w:rPr>
          <w:rFonts w:cstheme="minorHAnsi"/>
          <w:b/>
        </w:rPr>
        <w:t>2</w:t>
      </w:r>
      <w:r w:rsidR="006E0457">
        <w:rPr>
          <w:rFonts w:cstheme="minorHAnsi"/>
          <w:b/>
        </w:rPr>
        <w:t>2</w:t>
      </w:r>
      <w:r w:rsidRPr="00D754C5">
        <w:rPr>
          <w:rFonts w:cstheme="minorHAnsi"/>
          <w:b/>
        </w:rPr>
        <w:t>.</w:t>
      </w:r>
    </w:p>
    <w:p w:rsidR="00EC2D7E" w:rsidRDefault="00EC2D7E" w:rsidP="00D754C5">
      <w:pPr>
        <w:spacing w:after="0"/>
        <w:jc w:val="center"/>
        <w:rPr>
          <w:rFonts w:cstheme="minorHAnsi"/>
          <w:b/>
        </w:rPr>
      </w:pPr>
      <w:r w:rsidRPr="00D754C5">
        <w:rPr>
          <w:rFonts w:cstheme="minorHAnsi"/>
          <w:b/>
        </w:rPr>
        <w:t>Vnitřní chod Domova</w:t>
      </w:r>
    </w:p>
    <w:p w:rsidR="00D754C5" w:rsidRPr="00D754C5" w:rsidRDefault="00D754C5" w:rsidP="00D754C5">
      <w:pPr>
        <w:spacing w:after="0"/>
        <w:jc w:val="center"/>
        <w:rPr>
          <w:rFonts w:cstheme="minorHAnsi"/>
          <w:b/>
        </w:rPr>
      </w:pPr>
    </w:p>
    <w:p w:rsidR="00EC2D7E" w:rsidRPr="00D754C5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Jednotlivé úseky vedené svými odpovědnými vedoucími pracovníky samostatně plní své úkoly. V zájmu zajištění nepřetržité a kvalitní péče jednotlivé úseky mezi sebou průběžně spolupracují.</w:t>
      </w:r>
    </w:p>
    <w:p w:rsidR="00D754C5" w:rsidRPr="006E0457" w:rsidRDefault="00D754C5" w:rsidP="006E0457">
      <w:pPr>
        <w:spacing w:after="0"/>
        <w:jc w:val="both"/>
        <w:rPr>
          <w:rFonts w:cstheme="minorHAnsi"/>
        </w:rPr>
      </w:pPr>
    </w:p>
    <w:p w:rsidR="00EC2D7E" w:rsidRPr="00D754C5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 xml:space="preserve">Pracovní režimy jednotlivých úseků jsou přizpůsobeny potřebám provozu, jehož chod je upraven Provozním řádem, přičemž sleduje dosažení spolehlivého chodu Domova. Provozní řád je v souladu </w:t>
      </w:r>
      <w:r w:rsidRPr="00D754C5">
        <w:rPr>
          <w:rFonts w:cstheme="minorHAnsi"/>
        </w:rPr>
        <w:lastRenderedPageBreak/>
        <w:t xml:space="preserve">s pracovněprávními předpisy, interními normami a místními podmínkami. Denní režim uživatelů upravuje </w:t>
      </w:r>
      <w:r w:rsidRPr="00D754C5">
        <w:rPr>
          <w:rFonts w:cstheme="minorHAnsi"/>
          <w:bCs/>
          <w:color w:val="000000"/>
        </w:rPr>
        <w:t>Domácí řád</w:t>
      </w:r>
      <w:r w:rsidRPr="00D754C5">
        <w:rPr>
          <w:rFonts w:cstheme="minorHAnsi"/>
        </w:rPr>
        <w:t xml:space="preserve">. </w:t>
      </w:r>
    </w:p>
    <w:p w:rsidR="00EC2D7E" w:rsidRPr="004850C1" w:rsidRDefault="00EC2D7E" w:rsidP="00D75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D7E" w:rsidRPr="00D754C5" w:rsidRDefault="00EC2D7E" w:rsidP="00D754C5">
      <w:pPr>
        <w:spacing w:after="0"/>
        <w:jc w:val="center"/>
        <w:rPr>
          <w:rFonts w:cstheme="minorHAnsi"/>
          <w:b/>
        </w:rPr>
      </w:pPr>
      <w:r w:rsidRPr="00D754C5">
        <w:rPr>
          <w:rFonts w:cstheme="minorHAnsi"/>
          <w:b/>
        </w:rPr>
        <w:t xml:space="preserve">Článek </w:t>
      </w:r>
      <w:r w:rsidR="00982EA4">
        <w:rPr>
          <w:rFonts w:cstheme="minorHAnsi"/>
          <w:b/>
        </w:rPr>
        <w:t>2</w:t>
      </w:r>
      <w:r w:rsidR="006E0457">
        <w:rPr>
          <w:rFonts w:cstheme="minorHAnsi"/>
          <w:b/>
        </w:rPr>
        <w:t>3</w:t>
      </w:r>
      <w:r w:rsidRPr="00D754C5">
        <w:rPr>
          <w:rFonts w:cstheme="minorHAnsi"/>
          <w:b/>
        </w:rPr>
        <w:t>.</w:t>
      </w:r>
    </w:p>
    <w:p w:rsidR="00EC2D7E" w:rsidRDefault="00EC2D7E" w:rsidP="00D754C5">
      <w:pPr>
        <w:spacing w:after="0"/>
        <w:jc w:val="center"/>
        <w:rPr>
          <w:rFonts w:cstheme="minorHAnsi"/>
          <w:b/>
        </w:rPr>
      </w:pPr>
      <w:r w:rsidRPr="00D754C5">
        <w:rPr>
          <w:rFonts w:cstheme="minorHAnsi"/>
          <w:b/>
        </w:rPr>
        <w:t>Vztah organizace ke zřizovateli</w:t>
      </w:r>
    </w:p>
    <w:p w:rsidR="00D754C5" w:rsidRPr="00D754C5" w:rsidRDefault="00D754C5" w:rsidP="00D754C5">
      <w:pPr>
        <w:spacing w:after="0"/>
        <w:jc w:val="center"/>
        <w:rPr>
          <w:rFonts w:cstheme="minorHAnsi"/>
          <w:b/>
        </w:rPr>
      </w:pPr>
    </w:p>
    <w:p w:rsidR="00EC2D7E" w:rsidRPr="00D754C5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Domov je příspěvkovou organizací Karlovarského kraje, který je jejím zřizovatelem. Vztah Domova ke zřizovateli je určován zejména zřizovací listinou.</w:t>
      </w:r>
    </w:p>
    <w:p w:rsidR="00EC2D7E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Odbor sociálních věcí Krajského úřadu Karlovarského kraje, případně další, věcně příslušné odbory, poskytují Domovu metodickou a odbornou pomoc v rámci své působnosti.</w:t>
      </w:r>
    </w:p>
    <w:p w:rsidR="00D754C5" w:rsidRPr="006E0457" w:rsidRDefault="00D754C5" w:rsidP="006E0457">
      <w:pPr>
        <w:spacing w:after="0"/>
        <w:jc w:val="both"/>
        <w:rPr>
          <w:rFonts w:cstheme="minorHAnsi"/>
        </w:rPr>
      </w:pPr>
    </w:p>
    <w:p w:rsidR="00EC2D7E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O investičních akcích a jejich finančním zajištění rozhoduje zřizovatel na základě požadavků Domova. Domov pak samostatně zajišťuje investiční činnost, tj. stavební investice, stavební práce a dodávky v rámci oprav a údržby, strojní investice. Řídí se přitom pokyny a směrnicemi zřizovatele.</w:t>
      </w:r>
    </w:p>
    <w:p w:rsidR="00D81B02" w:rsidRPr="00D754C5" w:rsidRDefault="00D81B02" w:rsidP="00D754C5">
      <w:pPr>
        <w:spacing w:after="0"/>
        <w:jc w:val="both"/>
        <w:rPr>
          <w:rFonts w:cstheme="minorHAnsi"/>
        </w:rPr>
      </w:pPr>
    </w:p>
    <w:p w:rsidR="00EC2D7E" w:rsidRPr="00D754C5" w:rsidRDefault="00EC2D7E" w:rsidP="00D754C5">
      <w:pPr>
        <w:spacing w:after="0"/>
        <w:jc w:val="center"/>
        <w:rPr>
          <w:rFonts w:cstheme="minorHAnsi"/>
          <w:b/>
        </w:rPr>
      </w:pPr>
      <w:r w:rsidRPr="00D754C5">
        <w:rPr>
          <w:rFonts w:cstheme="minorHAnsi"/>
          <w:b/>
        </w:rPr>
        <w:t>Část IV.</w:t>
      </w:r>
    </w:p>
    <w:p w:rsidR="00EC2D7E" w:rsidRPr="00D754C5" w:rsidRDefault="00EC2D7E" w:rsidP="00D754C5">
      <w:pPr>
        <w:spacing w:after="0"/>
        <w:jc w:val="center"/>
        <w:rPr>
          <w:rFonts w:cstheme="minorHAnsi"/>
          <w:b/>
        </w:rPr>
      </w:pPr>
      <w:r w:rsidRPr="00D754C5">
        <w:rPr>
          <w:rFonts w:cstheme="minorHAnsi"/>
          <w:b/>
        </w:rPr>
        <w:t>Závěrečná ustanovení</w:t>
      </w:r>
    </w:p>
    <w:p w:rsidR="00EC2D7E" w:rsidRPr="00D754C5" w:rsidRDefault="00EC2D7E" w:rsidP="00D754C5">
      <w:pPr>
        <w:spacing w:after="0"/>
        <w:jc w:val="both"/>
        <w:rPr>
          <w:rFonts w:cstheme="minorHAnsi"/>
          <w:b/>
        </w:rPr>
      </w:pPr>
    </w:p>
    <w:p w:rsidR="00EC2D7E" w:rsidRDefault="00EC2D7E" w:rsidP="00D754C5">
      <w:pPr>
        <w:spacing w:after="0"/>
        <w:jc w:val="center"/>
        <w:rPr>
          <w:rFonts w:cstheme="minorHAnsi"/>
          <w:b/>
        </w:rPr>
      </w:pPr>
      <w:r w:rsidRPr="00D754C5">
        <w:rPr>
          <w:rFonts w:cstheme="minorHAnsi"/>
          <w:b/>
        </w:rPr>
        <w:t xml:space="preserve">Článek </w:t>
      </w:r>
      <w:r w:rsidR="00982EA4">
        <w:rPr>
          <w:rFonts w:cstheme="minorHAnsi"/>
          <w:b/>
        </w:rPr>
        <w:t>2</w:t>
      </w:r>
      <w:r w:rsidR="006E0457">
        <w:rPr>
          <w:rFonts w:cstheme="minorHAnsi"/>
          <w:b/>
        </w:rPr>
        <w:t>4</w:t>
      </w:r>
      <w:r w:rsidRPr="00D754C5">
        <w:rPr>
          <w:rFonts w:cstheme="minorHAnsi"/>
          <w:b/>
        </w:rPr>
        <w:t>.</w:t>
      </w:r>
    </w:p>
    <w:p w:rsidR="004351B2" w:rsidRPr="00D754C5" w:rsidRDefault="004351B2" w:rsidP="00D754C5">
      <w:pPr>
        <w:spacing w:after="0"/>
        <w:jc w:val="center"/>
        <w:rPr>
          <w:rFonts w:cstheme="minorHAnsi"/>
          <w:b/>
        </w:rPr>
      </w:pPr>
    </w:p>
    <w:p w:rsidR="00EC2D7E" w:rsidRPr="00D754C5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Organizační řád je základní organizační normou závaznou pro všechny pracovníky Domova.</w:t>
      </w:r>
    </w:p>
    <w:p w:rsidR="00EC2D7E" w:rsidRPr="00D754C5" w:rsidRDefault="00EC2D7E" w:rsidP="00D754C5">
      <w:pPr>
        <w:spacing w:after="0"/>
        <w:jc w:val="both"/>
        <w:rPr>
          <w:rFonts w:cstheme="minorHAnsi"/>
        </w:rPr>
      </w:pPr>
    </w:p>
    <w:p w:rsidR="00EC2D7E" w:rsidRDefault="00EC2D7E" w:rsidP="00D754C5">
      <w:pPr>
        <w:spacing w:after="0"/>
        <w:jc w:val="center"/>
        <w:rPr>
          <w:rFonts w:cstheme="minorHAnsi"/>
          <w:b/>
        </w:rPr>
      </w:pPr>
      <w:r w:rsidRPr="00D754C5">
        <w:rPr>
          <w:rFonts w:cstheme="minorHAnsi"/>
          <w:b/>
        </w:rPr>
        <w:t xml:space="preserve">Článek </w:t>
      </w:r>
      <w:r w:rsidR="006E0457">
        <w:rPr>
          <w:rFonts w:cstheme="minorHAnsi"/>
          <w:b/>
        </w:rPr>
        <w:t>25</w:t>
      </w:r>
      <w:r w:rsidRPr="00D754C5">
        <w:rPr>
          <w:rFonts w:cstheme="minorHAnsi"/>
          <w:b/>
        </w:rPr>
        <w:t>.</w:t>
      </w:r>
    </w:p>
    <w:p w:rsidR="004351B2" w:rsidRPr="00D754C5" w:rsidRDefault="004351B2" w:rsidP="00D754C5">
      <w:pPr>
        <w:spacing w:after="0"/>
        <w:jc w:val="center"/>
        <w:rPr>
          <w:rFonts w:cstheme="minorHAnsi"/>
          <w:b/>
        </w:rPr>
      </w:pPr>
    </w:p>
    <w:p w:rsidR="00EC2D7E" w:rsidRPr="00D754C5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>Nedílnou součástí tohoto organizačního řádu je příloha č.1 – organizační schéma.</w:t>
      </w:r>
    </w:p>
    <w:p w:rsidR="00EC2D7E" w:rsidRPr="00D754C5" w:rsidRDefault="00EC2D7E" w:rsidP="00D754C5">
      <w:pPr>
        <w:spacing w:after="0"/>
        <w:jc w:val="both"/>
        <w:rPr>
          <w:rFonts w:cstheme="minorHAnsi"/>
        </w:rPr>
      </w:pPr>
    </w:p>
    <w:p w:rsidR="00EC2D7E" w:rsidRDefault="00EC2D7E" w:rsidP="00D754C5">
      <w:pPr>
        <w:spacing w:after="0"/>
        <w:jc w:val="center"/>
        <w:rPr>
          <w:rFonts w:cstheme="minorHAnsi"/>
          <w:b/>
        </w:rPr>
      </w:pPr>
      <w:r w:rsidRPr="00D754C5">
        <w:rPr>
          <w:rFonts w:cstheme="minorHAnsi"/>
          <w:b/>
        </w:rPr>
        <w:t xml:space="preserve">Článek </w:t>
      </w:r>
      <w:r w:rsidR="006E0457">
        <w:rPr>
          <w:rFonts w:cstheme="minorHAnsi"/>
          <w:b/>
        </w:rPr>
        <w:t>26</w:t>
      </w:r>
      <w:r w:rsidRPr="00D754C5">
        <w:rPr>
          <w:rFonts w:cstheme="minorHAnsi"/>
          <w:b/>
        </w:rPr>
        <w:t>.</w:t>
      </w:r>
    </w:p>
    <w:p w:rsidR="004351B2" w:rsidRPr="00D754C5" w:rsidRDefault="004351B2" w:rsidP="00D754C5">
      <w:pPr>
        <w:spacing w:after="0"/>
        <w:jc w:val="center"/>
        <w:rPr>
          <w:rFonts w:cstheme="minorHAnsi"/>
          <w:b/>
        </w:rPr>
      </w:pPr>
    </w:p>
    <w:p w:rsidR="00EC2D7E" w:rsidRPr="00D754C5" w:rsidRDefault="00EC2D7E" w:rsidP="00D754C5">
      <w:pPr>
        <w:spacing w:after="0"/>
        <w:jc w:val="both"/>
        <w:rPr>
          <w:rFonts w:cstheme="minorHAnsi"/>
        </w:rPr>
      </w:pPr>
      <w:r w:rsidRPr="00D754C5">
        <w:rPr>
          <w:rFonts w:cstheme="minorHAnsi"/>
        </w:rPr>
        <w:t xml:space="preserve">Tento organizační řád nabývá platnosti a účinnosti dnem 1. </w:t>
      </w:r>
      <w:r w:rsidR="000B16CB">
        <w:rPr>
          <w:rFonts w:cstheme="minorHAnsi"/>
        </w:rPr>
        <w:t>11</w:t>
      </w:r>
      <w:r w:rsidRPr="00D754C5">
        <w:rPr>
          <w:rFonts w:cstheme="minorHAnsi"/>
        </w:rPr>
        <w:t>. 201</w:t>
      </w:r>
      <w:r w:rsidR="00982EA4">
        <w:rPr>
          <w:rFonts w:cstheme="minorHAnsi"/>
        </w:rPr>
        <w:t>8</w:t>
      </w:r>
      <w:r w:rsidRPr="00D754C5">
        <w:rPr>
          <w:rFonts w:cstheme="minorHAnsi"/>
        </w:rPr>
        <w:t xml:space="preserve"> a nahrazuje organizační řád vydaný 1. </w:t>
      </w:r>
      <w:r w:rsidR="00982EA4">
        <w:rPr>
          <w:rFonts w:cstheme="minorHAnsi"/>
        </w:rPr>
        <w:t>5</w:t>
      </w:r>
      <w:r w:rsidRPr="00D754C5">
        <w:rPr>
          <w:rFonts w:cstheme="minorHAnsi"/>
        </w:rPr>
        <w:t>. 201</w:t>
      </w:r>
      <w:r w:rsidR="00982EA4">
        <w:rPr>
          <w:rFonts w:cstheme="minorHAnsi"/>
        </w:rPr>
        <w:t>5</w:t>
      </w:r>
      <w:r w:rsidRPr="00D754C5">
        <w:rPr>
          <w:rFonts w:cstheme="minorHAnsi"/>
        </w:rPr>
        <w:t xml:space="preserve"> </w:t>
      </w:r>
    </w:p>
    <w:p w:rsidR="00EC2D7E" w:rsidRDefault="00EC2D7E" w:rsidP="00EC2D7E">
      <w:pPr>
        <w:rPr>
          <w:rFonts w:cstheme="minorHAnsi"/>
        </w:rPr>
      </w:pPr>
    </w:p>
    <w:p w:rsidR="00870DCA" w:rsidRPr="00D754C5" w:rsidRDefault="00870DCA" w:rsidP="00EC2D7E">
      <w:pPr>
        <w:rPr>
          <w:rFonts w:cstheme="minorHAnsi"/>
        </w:rPr>
      </w:pPr>
    </w:p>
    <w:p w:rsidR="00982EA4" w:rsidRDefault="00EC2D7E" w:rsidP="00982EA4">
      <w:pPr>
        <w:spacing w:after="0"/>
        <w:rPr>
          <w:rFonts w:cstheme="minorHAnsi"/>
        </w:rPr>
      </w:pPr>
      <w:r w:rsidRPr="00D754C5">
        <w:rPr>
          <w:rFonts w:cstheme="minorHAnsi"/>
        </w:rPr>
        <w:t xml:space="preserve">V Sokolově dne </w:t>
      </w:r>
      <w:r w:rsidR="000B16CB">
        <w:rPr>
          <w:rFonts w:cstheme="minorHAnsi"/>
        </w:rPr>
        <w:t>31. 10</w:t>
      </w:r>
      <w:r w:rsidR="00982EA4">
        <w:rPr>
          <w:rFonts w:cstheme="minorHAnsi"/>
        </w:rPr>
        <w:t>.</w:t>
      </w:r>
      <w:r w:rsidR="00D81B02">
        <w:rPr>
          <w:rFonts w:cstheme="minorHAnsi"/>
        </w:rPr>
        <w:t xml:space="preserve"> </w:t>
      </w:r>
      <w:r w:rsidRPr="00D754C5">
        <w:rPr>
          <w:rFonts w:cstheme="minorHAnsi"/>
        </w:rPr>
        <w:t>201</w:t>
      </w:r>
      <w:r w:rsidR="00982EA4">
        <w:rPr>
          <w:rFonts w:cstheme="minorHAnsi"/>
        </w:rPr>
        <w:t>8</w:t>
      </w:r>
    </w:p>
    <w:p w:rsidR="00982EA4" w:rsidRDefault="00982EA4" w:rsidP="00982EA4">
      <w:pPr>
        <w:spacing w:after="0"/>
        <w:rPr>
          <w:rFonts w:cstheme="minorHAnsi"/>
        </w:rPr>
      </w:pPr>
    </w:p>
    <w:p w:rsidR="00870DCA" w:rsidRDefault="00870DCA" w:rsidP="00982EA4">
      <w:pPr>
        <w:spacing w:after="0"/>
        <w:rPr>
          <w:rFonts w:cstheme="minorHAnsi"/>
        </w:rPr>
      </w:pPr>
    </w:p>
    <w:p w:rsidR="00870DCA" w:rsidRDefault="00870DCA" w:rsidP="00982EA4">
      <w:pPr>
        <w:spacing w:after="0"/>
        <w:rPr>
          <w:rFonts w:cstheme="minorHAnsi"/>
        </w:rPr>
      </w:pPr>
    </w:p>
    <w:p w:rsidR="00870DCA" w:rsidRDefault="00870DCA" w:rsidP="00982EA4">
      <w:pPr>
        <w:spacing w:after="0"/>
        <w:rPr>
          <w:rFonts w:cstheme="minorHAnsi"/>
        </w:rPr>
      </w:pPr>
    </w:p>
    <w:p w:rsidR="00870DCA" w:rsidRDefault="00870DCA" w:rsidP="00982EA4">
      <w:pPr>
        <w:spacing w:after="0"/>
        <w:rPr>
          <w:rFonts w:cstheme="minorHAnsi"/>
        </w:rPr>
      </w:pPr>
    </w:p>
    <w:p w:rsidR="00870DCA" w:rsidRPr="00D754C5" w:rsidRDefault="00870DCA" w:rsidP="00982EA4">
      <w:pPr>
        <w:spacing w:after="0"/>
        <w:rPr>
          <w:rFonts w:cstheme="minorHAnsi"/>
        </w:rPr>
      </w:pPr>
    </w:p>
    <w:p w:rsidR="00EC2D7E" w:rsidRPr="00D754C5" w:rsidRDefault="00EC2D7E" w:rsidP="00982EA4">
      <w:pPr>
        <w:spacing w:after="0"/>
        <w:rPr>
          <w:rFonts w:cstheme="minorHAnsi"/>
        </w:rPr>
      </w:pPr>
      <w:r w:rsidRPr="00D754C5">
        <w:rPr>
          <w:rFonts w:cstheme="minorHAnsi"/>
        </w:rPr>
        <w:tab/>
      </w:r>
      <w:r w:rsidRPr="00D754C5">
        <w:rPr>
          <w:rFonts w:cstheme="minorHAnsi"/>
        </w:rPr>
        <w:tab/>
      </w:r>
      <w:r w:rsidRPr="00D754C5">
        <w:rPr>
          <w:rFonts w:cstheme="minorHAnsi"/>
        </w:rPr>
        <w:tab/>
      </w:r>
      <w:r w:rsidRPr="00D754C5">
        <w:rPr>
          <w:rFonts w:cstheme="minorHAnsi"/>
        </w:rPr>
        <w:tab/>
      </w:r>
      <w:r w:rsidRPr="00D754C5">
        <w:rPr>
          <w:rFonts w:cstheme="minorHAnsi"/>
        </w:rPr>
        <w:tab/>
      </w:r>
      <w:r w:rsidRPr="00D754C5">
        <w:rPr>
          <w:rFonts w:cstheme="minorHAnsi"/>
        </w:rPr>
        <w:tab/>
      </w:r>
      <w:r w:rsidRPr="00D754C5">
        <w:rPr>
          <w:rFonts w:cstheme="minorHAnsi"/>
        </w:rPr>
        <w:tab/>
      </w:r>
      <w:r w:rsidRPr="00D754C5">
        <w:rPr>
          <w:rFonts w:cstheme="minorHAnsi"/>
        </w:rPr>
        <w:tab/>
      </w:r>
      <w:r w:rsidR="00CB076B">
        <w:rPr>
          <w:rFonts w:cstheme="minorHAnsi"/>
        </w:rPr>
        <w:t>Mgr. Petra Sekáčová</w:t>
      </w:r>
    </w:p>
    <w:p w:rsidR="00EC2D7E" w:rsidRPr="00D754C5" w:rsidRDefault="00EC2D7E" w:rsidP="00EC2D7E">
      <w:pPr>
        <w:spacing w:line="240" w:lineRule="auto"/>
        <w:ind w:left="5664"/>
        <w:rPr>
          <w:rFonts w:cstheme="minorHAnsi"/>
        </w:rPr>
      </w:pPr>
      <w:r w:rsidRPr="00D754C5">
        <w:rPr>
          <w:rFonts w:cstheme="minorHAnsi"/>
        </w:rPr>
        <w:t xml:space="preserve">        ředitelka</w:t>
      </w:r>
    </w:p>
    <w:p w:rsidR="00870DCA" w:rsidRDefault="00870DCA" w:rsidP="00C60940">
      <w:pPr>
        <w:spacing w:after="0"/>
        <w:jc w:val="both"/>
        <w:rPr>
          <w:rFonts w:cstheme="minorHAnsi"/>
        </w:rPr>
      </w:pPr>
    </w:p>
    <w:p w:rsidR="001557E5" w:rsidRDefault="006E0457" w:rsidP="00C60940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Příloha č. 1: Organizační schéma Domova</w:t>
      </w:r>
    </w:p>
    <w:p w:rsidR="009659B7" w:rsidRDefault="009659B7" w:rsidP="00C60940">
      <w:pPr>
        <w:spacing w:after="0"/>
        <w:jc w:val="both"/>
        <w:rPr>
          <w:rFonts w:cstheme="minorHAnsi"/>
        </w:rPr>
      </w:pPr>
    </w:p>
    <w:p w:rsidR="009659B7" w:rsidRDefault="009659B7" w:rsidP="00C60940">
      <w:pPr>
        <w:spacing w:after="0"/>
        <w:jc w:val="both"/>
        <w:rPr>
          <w:rFonts w:cstheme="minorHAnsi"/>
        </w:rPr>
      </w:pPr>
    </w:p>
    <w:p w:rsidR="00D81B02" w:rsidRDefault="00D81B02" w:rsidP="00C60940">
      <w:pPr>
        <w:spacing w:after="0"/>
        <w:jc w:val="both"/>
        <w:rPr>
          <w:rFonts w:cstheme="minorHAnsi"/>
        </w:rPr>
      </w:pPr>
    </w:p>
    <w:p w:rsidR="00D81B02" w:rsidRDefault="00ED5C2B" w:rsidP="00C60940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40851C72" wp14:editId="4DA12452">
            <wp:extent cx="5760720" cy="6339840"/>
            <wp:effectExtent l="76200" t="19050" r="87630" b="8001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81B02" w:rsidRDefault="00D81B02" w:rsidP="00C60940">
      <w:pPr>
        <w:spacing w:after="0"/>
        <w:jc w:val="both"/>
        <w:rPr>
          <w:rFonts w:cstheme="minorHAnsi"/>
        </w:rPr>
      </w:pPr>
    </w:p>
    <w:p w:rsidR="009659B7" w:rsidRDefault="009659B7" w:rsidP="00C60940">
      <w:pPr>
        <w:spacing w:after="0"/>
        <w:jc w:val="both"/>
        <w:rPr>
          <w:rFonts w:cstheme="minorHAnsi"/>
        </w:rPr>
      </w:pPr>
    </w:p>
    <w:p w:rsidR="009659B7" w:rsidRDefault="009659B7" w:rsidP="00C60940">
      <w:pPr>
        <w:spacing w:after="0"/>
        <w:jc w:val="both"/>
        <w:rPr>
          <w:rFonts w:cstheme="minorHAnsi"/>
        </w:rPr>
      </w:pPr>
    </w:p>
    <w:p w:rsidR="006E0457" w:rsidRDefault="006E0457" w:rsidP="00C60940">
      <w:pPr>
        <w:spacing w:after="0"/>
        <w:jc w:val="both"/>
        <w:rPr>
          <w:rFonts w:cstheme="minorHAnsi"/>
        </w:rPr>
      </w:pPr>
    </w:p>
    <w:p w:rsidR="006E0457" w:rsidRDefault="006E0457" w:rsidP="00C60940">
      <w:pPr>
        <w:spacing w:after="0"/>
        <w:jc w:val="both"/>
        <w:rPr>
          <w:rFonts w:cstheme="minorHAnsi"/>
        </w:rPr>
      </w:pPr>
    </w:p>
    <w:p w:rsidR="00D81B02" w:rsidRDefault="00D81B02" w:rsidP="00DF7661">
      <w:pPr>
        <w:spacing w:after="0"/>
        <w:jc w:val="both"/>
        <w:rPr>
          <w:rFonts w:cstheme="minorHAnsi"/>
        </w:rPr>
      </w:pPr>
    </w:p>
    <w:p w:rsidR="00CB076B" w:rsidRDefault="00CB076B" w:rsidP="00DF7661">
      <w:pPr>
        <w:spacing w:after="0"/>
        <w:jc w:val="both"/>
        <w:rPr>
          <w:rFonts w:cstheme="minorHAnsi"/>
        </w:rPr>
      </w:pPr>
    </w:p>
    <w:p w:rsidR="00DF7661" w:rsidRDefault="00DF7661" w:rsidP="00DF766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Přehled změn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410"/>
      </w:tblGrid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  <w:b/>
              </w:rPr>
            </w:pPr>
            <w:r w:rsidRPr="00DF7661">
              <w:rPr>
                <w:rFonts w:cstheme="minorHAnsi"/>
                <w:b/>
              </w:rPr>
              <w:t>Dokument:</w:t>
            </w:r>
          </w:p>
          <w:p w:rsidR="00A04D27" w:rsidRPr="00DF7661" w:rsidRDefault="00A04D27" w:rsidP="00DF766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828" w:type="dxa"/>
            <w:gridSpan w:val="2"/>
          </w:tcPr>
          <w:p w:rsidR="00DF7661" w:rsidRPr="00DF7661" w:rsidRDefault="00DF7661" w:rsidP="00DF7661">
            <w:pPr>
              <w:jc w:val="both"/>
              <w:rPr>
                <w:rFonts w:cstheme="minorHAnsi"/>
                <w:b/>
              </w:rPr>
            </w:pPr>
            <w:r w:rsidRPr="00DF7661">
              <w:rPr>
                <w:rFonts w:cstheme="minorHAnsi"/>
                <w:b/>
              </w:rPr>
              <w:t>Pracovní řád</w:t>
            </w: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Kap./str.</w:t>
            </w: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Popis změny</w:t>
            </w:r>
          </w:p>
        </w:tc>
      </w:tr>
      <w:tr w:rsidR="00DF7661" w:rsidTr="00DF7661">
        <w:tc>
          <w:tcPr>
            <w:tcW w:w="1384" w:type="dxa"/>
          </w:tcPr>
          <w:p w:rsidR="00A04D27" w:rsidRDefault="00CB076B" w:rsidP="00CB07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1. 1. 2019</w:t>
            </w:r>
          </w:p>
        </w:tc>
        <w:tc>
          <w:tcPr>
            <w:tcW w:w="1418" w:type="dxa"/>
          </w:tcPr>
          <w:p w:rsidR="00DF7661" w:rsidRDefault="00CB076B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Čl.14/str.9</w:t>
            </w:r>
          </w:p>
        </w:tc>
        <w:tc>
          <w:tcPr>
            <w:tcW w:w="6410" w:type="dxa"/>
          </w:tcPr>
          <w:p w:rsidR="00DF7661" w:rsidRDefault="00CB076B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Vložena pozice vedoucího pracovníka v sociálních službách, přímo řízena sociální pracovnicí.</w:t>
            </w:r>
          </w:p>
        </w:tc>
      </w:tr>
      <w:tr w:rsidR="00DF7661" w:rsidTr="00DF7661">
        <w:tc>
          <w:tcPr>
            <w:tcW w:w="1384" w:type="dxa"/>
          </w:tcPr>
          <w:p w:rsidR="00DF7661" w:rsidRDefault="00CB076B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1. 1. 2019</w:t>
            </w: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931B4E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 13</w:t>
            </w:r>
          </w:p>
        </w:tc>
        <w:tc>
          <w:tcPr>
            <w:tcW w:w="6410" w:type="dxa"/>
          </w:tcPr>
          <w:p w:rsidR="00DF7661" w:rsidRDefault="00931B4E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Změna příjmení ředitele Domova</w:t>
            </w:r>
          </w:p>
        </w:tc>
      </w:tr>
      <w:tr w:rsidR="00DF7661" w:rsidTr="00DF7661">
        <w:tc>
          <w:tcPr>
            <w:tcW w:w="1384" w:type="dxa"/>
          </w:tcPr>
          <w:p w:rsidR="00DF7661" w:rsidRDefault="00931B4E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1. 1. 2019</w:t>
            </w: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931B4E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Str. 14</w:t>
            </w:r>
          </w:p>
        </w:tc>
        <w:tc>
          <w:tcPr>
            <w:tcW w:w="6410" w:type="dxa"/>
          </w:tcPr>
          <w:p w:rsidR="00DF7661" w:rsidRDefault="00931B4E" w:rsidP="00DF76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Změna organizačního schématu Domova – vložena pozice vedoucího pracovníka v sociálních službách</w:t>
            </w:r>
            <w:bookmarkStart w:id="1" w:name="_GoBack"/>
            <w:bookmarkEnd w:id="1"/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  <w:tr w:rsidR="00DF7661" w:rsidTr="00DF7661">
        <w:tc>
          <w:tcPr>
            <w:tcW w:w="1384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  <w:p w:rsidR="00A04D27" w:rsidRDefault="00A04D27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  <w:tc>
          <w:tcPr>
            <w:tcW w:w="6410" w:type="dxa"/>
          </w:tcPr>
          <w:p w:rsidR="00DF7661" w:rsidRDefault="00DF7661" w:rsidP="00DF7661">
            <w:pPr>
              <w:jc w:val="both"/>
              <w:rPr>
                <w:rFonts w:cstheme="minorHAnsi"/>
              </w:rPr>
            </w:pPr>
          </w:p>
        </w:tc>
      </w:tr>
    </w:tbl>
    <w:p w:rsidR="002408AA" w:rsidRDefault="002408AA" w:rsidP="00A7257C">
      <w:pPr>
        <w:spacing w:after="0"/>
        <w:jc w:val="both"/>
        <w:rPr>
          <w:rFonts w:cstheme="minorHAnsi"/>
        </w:rPr>
      </w:pPr>
    </w:p>
    <w:p w:rsidR="00BC28A5" w:rsidRPr="00A7257C" w:rsidRDefault="00BC28A5" w:rsidP="00A7257C">
      <w:pPr>
        <w:spacing w:after="0"/>
        <w:jc w:val="both"/>
        <w:rPr>
          <w:rFonts w:cstheme="minorHAnsi"/>
        </w:rPr>
      </w:pPr>
    </w:p>
    <w:sectPr w:rsidR="00BC28A5" w:rsidRPr="00A7257C" w:rsidSect="006E045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6B" w:rsidRDefault="00CB076B" w:rsidP="0051323D">
      <w:pPr>
        <w:spacing w:after="0" w:line="240" w:lineRule="auto"/>
      </w:pPr>
      <w:r>
        <w:separator/>
      </w:r>
    </w:p>
  </w:endnote>
  <w:endnote w:type="continuationSeparator" w:id="0">
    <w:p w:rsidR="00CB076B" w:rsidRDefault="00CB076B" w:rsidP="005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6B" w:rsidRPr="003B26BC" w:rsidRDefault="00CB076B">
    <w:pPr>
      <w:pStyle w:val="Zpat"/>
      <w:rPr>
        <w:i/>
      </w:rPr>
    </w:pPr>
    <w:r w:rsidRPr="003B26BC">
      <w:rPr>
        <w:i/>
      </w:rPr>
      <w:t>Autor: Mgr. Petra Blažková, garant dokumentu: Mgr. Petra B</w:t>
    </w:r>
    <w:r>
      <w:rPr>
        <w:i/>
      </w:rPr>
      <w:t xml:space="preserve">lažková, datum platnosti od </w:t>
    </w:r>
    <w:proofErr w:type="gramStart"/>
    <w:r>
      <w:rPr>
        <w:i/>
      </w:rPr>
      <w:t>1.11. 2018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6B" w:rsidRDefault="00CB076B" w:rsidP="0051323D">
      <w:pPr>
        <w:spacing w:after="0" w:line="240" w:lineRule="auto"/>
      </w:pPr>
      <w:r>
        <w:separator/>
      </w:r>
    </w:p>
  </w:footnote>
  <w:footnote w:type="continuationSeparator" w:id="0">
    <w:p w:rsidR="00CB076B" w:rsidRDefault="00CB076B" w:rsidP="0051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CB076B" w:rsidRDefault="00CB076B" w:rsidP="00D91426">
        <w:pPr>
          <w:pStyle w:val="Zhlav"/>
        </w:pPr>
        <w:r>
          <w:rPr>
            <w:noProof/>
            <w:lang w:eastAsia="cs-CZ"/>
          </w:rPr>
          <w:drawing>
            <wp:inline distT="0" distB="0" distL="0" distR="0" wp14:anchorId="5631C1BF" wp14:editId="4DE2AD74">
              <wp:extent cx="2258568" cy="536448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RVA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8568" cy="536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F122D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F122D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B076B" w:rsidRPr="000717BF" w:rsidRDefault="00CB07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BE1"/>
    <w:multiLevelType w:val="hybridMultilevel"/>
    <w:tmpl w:val="6AA23C44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DB8"/>
    <w:multiLevelType w:val="hybridMultilevel"/>
    <w:tmpl w:val="3ACE71FA"/>
    <w:lvl w:ilvl="0" w:tplc="1FC298D8">
      <w:start w:val="3"/>
      <w:numFmt w:val="lowerLetter"/>
      <w:lvlText w:val="%1)"/>
      <w:lvlJc w:val="left"/>
      <w:pPr>
        <w:ind w:left="644" w:hanging="360"/>
      </w:pPr>
    </w:lvl>
    <w:lvl w:ilvl="1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F4E1E"/>
    <w:multiLevelType w:val="hybridMultilevel"/>
    <w:tmpl w:val="C5BE8BCE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B29E4"/>
    <w:multiLevelType w:val="hybridMultilevel"/>
    <w:tmpl w:val="7430F102"/>
    <w:lvl w:ilvl="0" w:tplc="25381E18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3A05852">
      <w:start w:val="6"/>
      <w:numFmt w:val="decimal"/>
      <w:lvlText w:val="%3.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2300B"/>
    <w:multiLevelType w:val="hybridMultilevel"/>
    <w:tmpl w:val="97CCD0EC"/>
    <w:lvl w:ilvl="0" w:tplc="6C4CF87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3E41BE"/>
    <w:multiLevelType w:val="hybridMultilevel"/>
    <w:tmpl w:val="9C82CC7C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50C3D"/>
    <w:multiLevelType w:val="hybridMultilevel"/>
    <w:tmpl w:val="8784542C"/>
    <w:lvl w:ilvl="0" w:tplc="6C4CF87A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0D51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AAAD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E864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A9AB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9AF4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EE43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A8D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45BE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611A9F"/>
    <w:multiLevelType w:val="hybridMultilevel"/>
    <w:tmpl w:val="0BC4B590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41FF0"/>
    <w:multiLevelType w:val="hybridMultilevel"/>
    <w:tmpl w:val="E2B4BE52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D5F74"/>
    <w:multiLevelType w:val="hybridMultilevel"/>
    <w:tmpl w:val="08D4F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60A4E"/>
    <w:multiLevelType w:val="hybridMultilevel"/>
    <w:tmpl w:val="F70E6294"/>
    <w:lvl w:ilvl="0" w:tplc="6C4CF87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197380"/>
    <w:multiLevelType w:val="hybridMultilevel"/>
    <w:tmpl w:val="BEC07F86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E36F0"/>
    <w:multiLevelType w:val="hybridMultilevel"/>
    <w:tmpl w:val="9E0A814A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A6937"/>
    <w:multiLevelType w:val="hybridMultilevel"/>
    <w:tmpl w:val="8C0E9BE4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02CFA"/>
    <w:multiLevelType w:val="hybridMultilevel"/>
    <w:tmpl w:val="58B21EB6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DE4C3B8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300F2"/>
    <w:multiLevelType w:val="hybridMultilevel"/>
    <w:tmpl w:val="F05EE226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C4BB1"/>
    <w:multiLevelType w:val="hybridMultilevel"/>
    <w:tmpl w:val="3A449C7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378E4"/>
    <w:multiLevelType w:val="hybridMultilevel"/>
    <w:tmpl w:val="3A7C21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DC764D"/>
    <w:multiLevelType w:val="hybridMultilevel"/>
    <w:tmpl w:val="4EAC7FD8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27C37"/>
    <w:multiLevelType w:val="hybridMultilevel"/>
    <w:tmpl w:val="19F09482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D5131"/>
    <w:multiLevelType w:val="hybridMultilevel"/>
    <w:tmpl w:val="5F04B542"/>
    <w:lvl w:ilvl="0" w:tplc="299A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69EA1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FF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800CB"/>
    <w:multiLevelType w:val="hybridMultilevel"/>
    <w:tmpl w:val="838296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08451B"/>
    <w:multiLevelType w:val="hybridMultilevel"/>
    <w:tmpl w:val="A336F24A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62CCB"/>
    <w:multiLevelType w:val="hybridMultilevel"/>
    <w:tmpl w:val="440E4D44"/>
    <w:lvl w:ilvl="0" w:tplc="6C4CF87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06094A"/>
    <w:multiLevelType w:val="hybridMultilevel"/>
    <w:tmpl w:val="B202AB90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1754D"/>
    <w:multiLevelType w:val="hybridMultilevel"/>
    <w:tmpl w:val="48AEB372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643D81"/>
    <w:multiLevelType w:val="hybridMultilevel"/>
    <w:tmpl w:val="820A34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F073FB"/>
    <w:multiLevelType w:val="hybridMultilevel"/>
    <w:tmpl w:val="E870C7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400C3"/>
    <w:multiLevelType w:val="hybridMultilevel"/>
    <w:tmpl w:val="1C7280C0"/>
    <w:lvl w:ilvl="0" w:tplc="6C4CF8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25"/>
  </w:num>
  <w:num w:numId="13">
    <w:abstractNumId w:val="24"/>
  </w:num>
  <w:num w:numId="14">
    <w:abstractNumId w:val="2"/>
  </w:num>
  <w:num w:numId="15">
    <w:abstractNumId w:val="1"/>
  </w:num>
  <w:num w:numId="16">
    <w:abstractNumId w:val="28"/>
  </w:num>
  <w:num w:numId="17">
    <w:abstractNumId w:val="27"/>
  </w:num>
  <w:num w:numId="18">
    <w:abstractNumId w:val="15"/>
  </w:num>
  <w:num w:numId="19">
    <w:abstractNumId w:val="23"/>
  </w:num>
  <w:num w:numId="20">
    <w:abstractNumId w:val="17"/>
  </w:num>
  <w:num w:numId="21">
    <w:abstractNumId w:val="7"/>
  </w:num>
  <w:num w:numId="22">
    <w:abstractNumId w:val="10"/>
  </w:num>
  <w:num w:numId="23">
    <w:abstractNumId w:val="4"/>
  </w:num>
  <w:num w:numId="24">
    <w:abstractNumId w:val="22"/>
  </w:num>
  <w:num w:numId="25">
    <w:abstractNumId w:val="0"/>
  </w:num>
  <w:num w:numId="26">
    <w:abstractNumId w:val="8"/>
  </w:num>
  <w:num w:numId="27">
    <w:abstractNumId w:val="13"/>
  </w:num>
  <w:num w:numId="28">
    <w:abstractNumId w:val="12"/>
  </w:num>
  <w:num w:numId="29">
    <w:abstractNumId w:val="18"/>
  </w:num>
  <w:num w:numId="3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7"/>
    <w:rsid w:val="00016B9B"/>
    <w:rsid w:val="0002426F"/>
    <w:rsid w:val="00063EE4"/>
    <w:rsid w:val="000717BF"/>
    <w:rsid w:val="00072883"/>
    <w:rsid w:val="000978FD"/>
    <w:rsid w:val="000B16CB"/>
    <w:rsid w:val="000C1B9F"/>
    <w:rsid w:val="000C6175"/>
    <w:rsid w:val="000D3B6D"/>
    <w:rsid w:val="000F275C"/>
    <w:rsid w:val="00101029"/>
    <w:rsid w:val="00110EA8"/>
    <w:rsid w:val="00125D23"/>
    <w:rsid w:val="001557E5"/>
    <w:rsid w:val="00156A14"/>
    <w:rsid w:val="0017055B"/>
    <w:rsid w:val="00192A1F"/>
    <w:rsid w:val="001C5E90"/>
    <w:rsid w:val="001D12F1"/>
    <w:rsid w:val="001D3E11"/>
    <w:rsid w:val="0022345B"/>
    <w:rsid w:val="00224744"/>
    <w:rsid w:val="00226F93"/>
    <w:rsid w:val="002375AA"/>
    <w:rsid w:val="002408AA"/>
    <w:rsid w:val="00250451"/>
    <w:rsid w:val="00253D16"/>
    <w:rsid w:val="00263B84"/>
    <w:rsid w:val="002640A3"/>
    <w:rsid w:val="00274297"/>
    <w:rsid w:val="0029644F"/>
    <w:rsid w:val="002A47AB"/>
    <w:rsid w:val="002B12CD"/>
    <w:rsid w:val="002B4C86"/>
    <w:rsid w:val="002C5D13"/>
    <w:rsid w:val="002F2BE6"/>
    <w:rsid w:val="0030764A"/>
    <w:rsid w:val="0035708F"/>
    <w:rsid w:val="00367776"/>
    <w:rsid w:val="00375634"/>
    <w:rsid w:val="003B26BC"/>
    <w:rsid w:val="003B34A9"/>
    <w:rsid w:val="003B55CC"/>
    <w:rsid w:val="003C1B65"/>
    <w:rsid w:val="003C4A19"/>
    <w:rsid w:val="003D08E6"/>
    <w:rsid w:val="003E6E35"/>
    <w:rsid w:val="003E7416"/>
    <w:rsid w:val="004004AE"/>
    <w:rsid w:val="004351B2"/>
    <w:rsid w:val="00446799"/>
    <w:rsid w:val="0045273B"/>
    <w:rsid w:val="00483E4E"/>
    <w:rsid w:val="004A1E1B"/>
    <w:rsid w:val="004A404B"/>
    <w:rsid w:val="004A5836"/>
    <w:rsid w:val="004B27FD"/>
    <w:rsid w:val="004C0ABA"/>
    <w:rsid w:val="004F10B3"/>
    <w:rsid w:val="004F2335"/>
    <w:rsid w:val="00511361"/>
    <w:rsid w:val="0051323D"/>
    <w:rsid w:val="00521C10"/>
    <w:rsid w:val="00527412"/>
    <w:rsid w:val="0053156F"/>
    <w:rsid w:val="0054053C"/>
    <w:rsid w:val="00543A04"/>
    <w:rsid w:val="00554E00"/>
    <w:rsid w:val="00561165"/>
    <w:rsid w:val="00580FCC"/>
    <w:rsid w:val="005828BE"/>
    <w:rsid w:val="005A4916"/>
    <w:rsid w:val="005B284A"/>
    <w:rsid w:val="005C5DFD"/>
    <w:rsid w:val="005C60D9"/>
    <w:rsid w:val="005D44B7"/>
    <w:rsid w:val="005F213A"/>
    <w:rsid w:val="005F3A2A"/>
    <w:rsid w:val="00601A5C"/>
    <w:rsid w:val="0060387F"/>
    <w:rsid w:val="00632DE0"/>
    <w:rsid w:val="006447A7"/>
    <w:rsid w:val="006821AD"/>
    <w:rsid w:val="006840CB"/>
    <w:rsid w:val="00691690"/>
    <w:rsid w:val="006A2CA7"/>
    <w:rsid w:val="006E0457"/>
    <w:rsid w:val="006E0C40"/>
    <w:rsid w:val="006E1947"/>
    <w:rsid w:val="006E3DA7"/>
    <w:rsid w:val="006F57FC"/>
    <w:rsid w:val="00702A10"/>
    <w:rsid w:val="00702DB0"/>
    <w:rsid w:val="00711293"/>
    <w:rsid w:val="007260FB"/>
    <w:rsid w:val="0072724C"/>
    <w:rsid w:val="007346CE"/>
    <w:rsid w:val="007366B9"/>
    <w:rsid w:val="00741F11"/>
    <w:rsid w:val="00743216"/>
    <w:rsid w:val="00743FA2"/>
    <w:rsid w:val="007564B3"/>
    <w:rsid w:val="00787C22"/>
    <w:rsid w:val="007A1FAD"/>
    <w:rsid w:val="007A6057"/>
    <w:rsid w:val="007B3941"/>
    <w:rsid w:val="00827AD9"/>
    <w:rsid w:val="00857100"/>
    <w:rsid w:val="00870DCA"/>
    <w:rsid w:val="008C2798"/>
    <w:rsid w:val="008F60A9"/>
    <w:rsid w:val="008F74D1"/>
    <w:rsid w:val="00910E37"/>
    <w:rsid w:val="00911D65"/>
    <w:rsid w:val="00913CFA"/>
    <w:rsid w:val="00925E2D"/>
    <w:rsid w:val="00931B4E"/>
    <w:rsid w:val="009659B7"/>
    <w:rsid w:val="00982EA4"/>
    <w:rsid w:val="00986A0C"/>
    <w:rsid w:val="009A0F8A"/>
    <w:rsid w:val="009F7AD8"/>
    <w:rsid w:val="00A04D27"/>
    <w:rsid w:val="00A10774"/>
    <w:rsid w:val="00A23890"/>
    <w:rsid w:val="00A42B80"/>
    <w:rsid w:val="00A622C7"/>
    <w:rsid w:val="00A715A5"/>
    <w:rsid w:val="00A7257C"/>
    <w:rsid w:val="00AB0895"/>
    <w:rsid w:val="00AB6174"/>
    <w:rsid w:val="00AD4B37"/>
    <w:rsid w:val="00B039F9"/>
    <w:rsid w:val="00B06124"/>
    <w:rsid w:val="00B2134C"/>
    <w:rsid w:val="00B21F30"/>
    <w:rsid w:val="00B22202"/>
    <w:rsid w:val="00B2307C"/>
    <w:rsid w:val="00B367AD"/>
    <w:rsid w:val="00B61E5B"/>
    <w:rsid w:val="00B82709"/>
    <w:rsid w:val="00BA0718"/>
    <w:rsid w:val="00BB3FAF"/>
    <w:rsid w:val="00BC28A5"/>
    <w:rsid w:val="00BD737D"/>
    <w:rsid w:val="00BE3261"/>
    <w:rsid w:val="00BF122D"/>
    <w:rsid w:val="00C01B7E"/>
    <w:rsid w:val="00C03BA6"/>
    <w:rsid w:val="00C36183"/>
    <w:rsid w:val="00C60940"/>
    <w:rsid w:val="00C614C7"/>
    <w:rsid w:val="00C722B9"/>
    <w:rsid w:val="00CB076B"/>
    <w:rsid w:val="00CB5692"/>
    <w:rsid w:val="00CC27F9"/>
    <w:rsid w:val="00CE7161"/>
    <w:rsid w:val="00D6281D"/>
    <w:rsid w:val="00D754C5"/>
    <w:rsid w:val="00D81B02"/>
    <w:rsid w:val="00D85187"/>
    <w:rsid w:val="00D91426"/>
    <w:rsid w:val="00DA4DDA"/>
    <w:rsid w:val="00DA7CA8"/>
    <w:rsid w:val="00DC18D9"/>
    <w:rsid w:val="00DE1F50"/>
    <w:rsid w:val="00DE44A8"/>
    <w:rsid w:val="00DE6BA1"/>
    <w:rsid w:val="00DF666A"/>
    <w:rsid w:val="00DF7661"/>
    <w:rsid w:val="00E043EA"/>
    <w:rsid w:val="00E0589F"/>
    <w:rsid w:val="00E128CC"/>
    <w:rsid w:val="00E152E6"/>
    <w:rsid w:val="00E21977"/>
    <w:rsid w:val="00E4672F"/>
    <w:rsid w:val="00E62D4A"/>
    <w:rsid w:val="00E75A00"/>
    <w:rsid w:val="00EA0B8C"/>
    <w:rsid w:val="00EB643B"/>
    <w:rsid w:val="00EC2D7E"/>
    <w:rsid w:val="00ED5C2B"/>
    <w:rsid w:val="00F03029"/>
    <w:rsid w:val="00F06880"/>
    <w:rsid w:val="00F2331F"/>
    <w:rsid w:val="00F47341"/>
    <w:rsid w:val="00F86E22"/>
    <w:rsid w:val="00F93757"/>
    <w:rsid w:val="00FA4AEA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2640A3"/>
    <w:pPr>
      <w:keepNext/>
      <w:keepLines/>
      <w:spacing w:after="0" w:line="259" w:lineRule="auto"/>
      <w:ind w:left="22" w:hanging="10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640A3"/>
    <w:rPr>
      <w:rFonts w:ascii="Arial" w:eastAsia="Arial" w:hAnsi="Arial" w:cs="Arial"/>
      <w:b/>
      <w:color w:val="000000"/>
      <w:sz w:val="24"/>
      <w:u w:val="single" w:color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0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3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2640A3"/>
    <w:pPr>
      <w:keepNext/>
      <w:keepLines/>
      <w:spacing w:after="0" w:line="259" w:lineRule="auto"/>
      <w:ind w:left="22" w:hanging="10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23D"/>
  </w:style>
  <w:style w:type="paragraph" w:styleId="Zpat">
    <w:name w:val="footer"/>
    <w:basedOn w:val="Normln"/>
    <w:link w:val="ZpatChar"/>
    <w:uiPriority w:val="99"/>
    <w:unhideWhenUsed/>
    <w:rsid w:val="0051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23D"/>
  </w:style>
  <w:style w:type="paragraph" w:styleId="Textbubliny">
    <w:name w:val="Balloon Text"/>
    <w:basedOn w:val="Normln"/>
    <w:link w:val="TextbublinyChar"/>
    <w:uiPriority w:val="99"/>
    <w:semiHidden/>
    <w:unhideWhenUsed/>
    <w:rsid w:val="0051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7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8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640A3"/>
    <w:rPr>
      <w:rFonts w:ascii="Arial" w:eastAsia="Arial" w:hAnsi="Arial" w:cs="Arial"/>
      <w:b/>
      <w:color w:val="000000"/>
      <w:sz w:val="24"/>
      <w:u w:val="single" w:color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0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3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AD2E15-CA84-488F-AB34-8CF562BAF292}" type="doc">
      <dgm:prSet loTypeId="urn:microsoft.com/office/officeart/2005/8/layout/hierarchy2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EEB15FAB-2580-42D9-89F3-B7AAAE7D5EAF}">
      <dgm:prSet phldrT="[Text]"/>
      <dgm:spPr>
        <a:xfrm>
          <a:off x="1440712" y="1974737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Ředitel</a:t>
          </a:r>
        </a:p>
      </dgm:t>
    </dgm:pt>
    <dgm:pt modelId="{3AEDAFFB-B9A1-4057-BCE6-76627429B91B}" type="parTrans" cxnId="{9CEDA13D-BD19-495C-AEE1-C6B702CAD39D}">
      <dgm:prSet/>
      <dgm:spPr/>
      <dgm:t>
        <a:bodyPr/>
        <a:lstStyle/>
        <a:p>
          <a:endParaRPr lang="cs-CZ"/>
        </a:p>
      </dgm:t>
    </dgm:pt>
    <dgm:pt modelId="{B5913EFD-24E9-427F-8EFF-43096C0613F4}" type="sibTrans" cxnId="{9CEDA13D-BD19-495C-AEE1-C6B702CAD39D}">
      <dgm:prSet/>
      <dgm:spPr/>
      <dgm:t>
        <a:bodyPr/>
        <a:lstStyle/>
        <a:p>
          <a:endParaRPr lang="cs-CZ"/>
        </a:p>
      </dgm:t>
    </dgm:pt>
    <dgm:pt modelId="{9099B5A9-BCFC-45DD-89AF-875E24CFAFB6}">
      <dgm:prSet phldrT="[Text]"/>
      <dgm:spPr>
        <a:xfrm>
          <a:off x="2736632" y="1157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Ekonom - účetní</a:t>
          </a:r>
        </a:p>
      </dgm:t>
    </dgm:pt>
    <dgm:pt modelId="{08562800-9BF1-48F0-8E4F-8768CBA0608F}" type="parTrans" cxnId="{445A9EEB-443A-4769-94CF-32AF83EED342}">
      <dgm:prSet/>
      <dgm:spPr>
        <a:xfrm>
          <a:off x="2520646" y="165847"/>
          <a:ext cx="215986" cy="1973579"/>
        </a:xfrm>
      </dgm:spPr>
      <dgm:t>
        <a:bodyPr/>
        <a:lstStyle/>
        <a:p>
          <a:endParaRPr lang="cs-CZ"/>
        </a:p>
      </dgm:t>
    </dgm:pt>
    <dgm:pt modelId="{4561895B-F66C-4877-8571-ED958731768E}" type="sibTrans" cxnId="{445A9EEB-443A-4769-94CF-32AF83EED342}">
      <dgm:prSet/>
      <dgm:spPr/>
      <dgm:t>
        <a:bodyPr/>
        <a:lstStyle/>
        <a:p>
          <a:endParaRPr lang="cs-CZ"/>
        </a:p>
      </dgm:t>
    </dgm:pt>
    <dgm:pt modelId="{4C256DC7-1FA5-406F-B7FF-0D189134D4E8}">
      <dgm:prSet phldrT="[Text]"/>
      <dgm:spPr>
        <a:xfrm>
          <a:off x="4032553" y="1157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Řidič - údržba</a:t>
          </a:r>
        </a:p>
      </dgm:t>
    </dgm:pt>
    <dgm:pt modelId="{9A925C69-3629-4D86-AC22-59459C937859}" type="parTrans" cxnId="{E61D4769-94CE-4972-9841-757098439E87}">
      <dgm:prSet/>
      <dgm:spPr>
        <a:xfrm>
          <a:off x="3816567" y="120127"/>
          <a:ext cx="215986" cy="91440"/>
        </a:xfrm>
      </dgm:spPr>
      <dgm:t>
        <a:bodyPr/>
        <a:lstStyle/>
        <a:p>
          <a:endParaRPr lang="cs-CZ"/>
        </a:p>
      </dgm:t>
    </dgm:pt>
    <dgm:pt modelId="{243D4F66-2A7B-47D6-820D-2958CF7F33B4}" type="sibTrans" cxnId="{E61D4769-94CE-4972-9841-757098439E87}">
      <dgm:prSet/>
      <dgm:spPr/>
      <dgm:t>
        <a:bodyPr/>
        <a:lstStyle/>
        <a:p>
          <a:endParaRPr lang="cs-CZ"/>
        </a:p>
      </dgm:t>
    </dgm:pt>
    <dgm:pt modelId="{7BA811F6-570F-4D46-99B1-EC20B5540ADA}">
      <dgm:prSet phldrT="[Text]"/>
      <dgm:spPr>
        <a:xfrm>
          <a:off x="2736632" y="697715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Sociální pracovník</a:t>
          </a:r>
        </a:p>
      </dgm:t>
    </dgm:pt>
    <dgm:pt modelId="{21224E6E-D3AD-47A1-B36C-8EBD050DECC4}" type="parTrans" cxnId="{9D6B0A16-BBC6-4F4D-AA46-F738B31A712C}">
      <dgm:prSet/>
      <dgm:spPr>
        <a:xfrm>
          <a:off x="2520646" y="862405"/>
          <a:ext cx="215986" cy="1277022"/>
        </a:xfrm>
      </dgm:spPr>
      <dgm:t>
        <a:bodyPr/>
        <a:lstStyle/>
        <a:p>
          <a:endParaRPr lang="cs-CZ"/>
        </a:p>
      </dgm:t>
    </dgm:pt>
    <dgm:pt modelId="{46DAEF62-B686-41E7-BBAB-44F928778E74}" type="sibTrans" cxnId="{9D6B0A16-BBC6-4F4D-AA46-F738B31A712C}">
      <dgm:prSet/>
      <dgm:spPr/>
      <dgm:t>
        <a:bodyPr/>
        <a:lstStyle/>
        <a:p>
          <a:endParaRPr lang="cs-CZ"/>
        </a:p>
      </dgm:t>
    </dgm:pt>
    <dgm:pt modelId="{583B0E71-20B3-4F76-8FA8-B172E2AF5734}">
      <dgm:prSet phldrT="[Text]"/>
      <dgm:spPr>
        <a:xfrm>
          <a:off x="4032553" y="465529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Vedoucí Pracovník v sociálních službách</a:t>
          </a:r>
        </a:p>
      </dgm:t>
    </dgm:pt>
    <dgm:pt modelId="{236AB36A-9F48-404C-85D7-84F9ECF4BE12}" type="parTrans" cxnId="{90491324-D731-43B5-99B4-D44B32B422D2}">
      <dgm:prSet/>
      <dgm:spPr>
        <a:xfrm>
          <a:off x="3816567" y="630219"/>
          <a:ext cx="215986" cy="232185"/>
        </a:xfrm>
      </dgm:spPr>
      <dgm:t>
        <a:bodyPr/>
        <a:lstStyle/>
        <a:p>
          <a:endParaRPr lang="cs-CZ"/>
        </a:p>
      </dgm:t>
    </dgm:pt>
    <dgm:pt modelId="{A2FA0E1C-34C8-44C0-ABEC-D1643B599EAB}" type="sibTrans" cxnId="{90491324-D731-43B5-99B4-D44B32B422D2}">
      <dgm:prSet/>
      <dgm:spPr/>
      <dgm:t>
        <a:bodyPr/>
        <a:lstStyle/>
        <a:p>
          <a:endParaRPr lang="cs-CZ"/>
        </a:p>
      </dgm:t>
    </dgm:pt>
    <dgm:pt modelId="{2434365D-5B9E-4E29-BBE3-D17F4BDCA023}">
      <dgm:prSet/>
      <dgm:spPr>
        <a:xfrm>
          <a:off x="4032553" y="929900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Aktivizační pracovník</a:t>
          </a:r>
        </a:p>
      </dgm:t>
    </dgm:pt>
    <dgm:pt modelId="{DE610627-2425-451C-81E7-7256CCAC77FE}" type="parTrans" cxnId="{732F55E2-1AC9-4922-B363-094033164908}">
      <dgm:prSet/>
      <dgm:spPr>
        <a:xfrm>
          <a:off x="3816567" y="862405"/>
          <a:ext cx="215986" cy="232185"/>
        </a:xfrm>
      </dgm:spPr>
      <dgm:t>
        <a:bodyPr/>
        <a:lstStyle/>
        <a:p>
          <a:endParaRPr lang="cs-CZ"/>
        </a:p>
      </dgm:t>
    </dgm:pt>
    <dgm:pt modelId="{0245E26B-43B4-4630-9CF3-41D760D08D93}" type="sibTrans" cxnId="{732F55E2-1AC9-4922-B363-094033164908}">
      <dgm:prSet/>
      <dgm:spPr/>
      <dgm:t>
        <a:bodyPr/>
        <a:lstStyle/>
        <a:p>
          <a:endParaRPr lang="cs-CZ"/>
        </a:p>
      </dgm:t>
    </dgm:pt>
    <dgm:pt modelId="{80023973-276C-4258-9719-262B3993C878}">
      <dgm:prSet/>
      <dgm:spPr>
        <a:xfrm>
          <a:off x="2736632" y="1162086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Mzdová účetní - pokladní</a:t>
          </a:r>
        </a:p>
      </dgm:t>
    </dgm:pt>
    <dgm:pt modelId="{50273D98-3BFE-402E-BBE5-A4DCAE17753F}" type="parTrans" cxnId="{2DC51A6E-7B35-4714-AED8-7E255C3E1CEA}">
      <dgm:prSet/>
      <dgm:spPr>
        <a:xfrm>
          <a:off x="2520646" y="1326776"/>
          <a:ext cx="215986" cy="812650"/>
        </a:xfrm>
      </dgm:spPr>
      <dgm:t>
        <a:bodyPr/>
        <a:lstStyle/>
        <a:p>
          <a:endParaRPr lang="cs-CZ"/>
        </a:p>
      </dgm:t>
    </dgm:pt>
    <dgm:pt modelId="{859D50E0-66E0-4158-AFC8-0AE60723AD71}" type="sibTrans" cxnId="{2DC51A6E-7B35-4714-AED8-7E255C3E1CEA}">
      <dgm:prSet/>
      <dgm:spPr/>
      <dgm:t>
        <a:bodyPr/>
        <a:lstStyle/>
        <a:p>
          <a:endParaRPr lang="cs-CZ"/>
        </a:p>
      </dgm:t>
    </dgm:pt>
    <dgm:pt modelId="{00B2DB84-091A-40FC-B4A5-36504FC96DD0}">
      <dgm:prSet/>
      <dgm:spPr>
        <a:xfrm>
          <a:off x="2736632" y="2323015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Vedoucí sestra</a:t>
          </a:r>
        </a:p>
      </dgm:t>
    </dgm:pt>
    <dgm:pt modelId="{B8C07D2E-2814-4961-8109-45B0BCD03FD2}" type="parTrans" cxnId="{62590656-4B3C-4A90-AC07-0FD048A792A3}">
      <dgm:prSet/>
      <dgm:spPr>
        <a:xfrm>
          <a:off x="2520646" y="2139427"/>
          <a:ext cx="215986" cy="348278"/>
        </a:xfrm>
      </dgm:spPr>
      <dgm:t>
        <a:bodyPr/>
        <a:lstStyle/>
        <a:p>
          <a:endParaRPr lang="cs-CZ"/>
        </a:p>
      </dgm:t>
    </dgm:pt>
    <dgm:pt modelId="{98E9517C-066D-4E26-9604-D22475F977D5}" type="sibTrans" cxnId="{62590656-4B3C-4A90-AC07-0FD048A792A3}">
      <dgm:prSet/>
      <dgm:spPr/>
      <dgm:t>
        <a:bodyPr/>
        <a:lstStyle/>
        <a:p>
          <a:endParaRPr lang="cs-CZ"/>
        </a:p>
      </dgm:t>
    </dgm:pt>
    <dgm:pt modelId="{FBC8B271-F118-4972-AC81-5BB6AFA143B3}">
      <dgm:prSet/>
      <dgm:spPr>
        <a:xfrm>
          <a:off x="2736632" y="3948316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Vedoucí kuchyně</a:t>
          </a:r>
        </a:p>
      </dgm:t>
    </dgm:pt>
    <dgm:pt modelId="{25A1CE0B-2CD8-483F-8196-A649B69A9848}" type="parTrans" cxnId="{16310ECD-EB32-4046-A1D0-6C1A35533F10}">
      <dgm:prSet/>
      <dgm:spPr>
        <a:xfrm>
          <a:off x="2520646" y="2139427"/>
          <a:ext cx="215986" cy="1973579"/>
        </a:xfrm>
      </dgm:spPr>
      <dgm:t>
        <a:bodyPr/>
        <a:lstStyle/>
        <a:p>
          <a:endParaRPr lang="cs-CZ"/>
        </a:p>
      </dgm:t>
    </dgm:pt>
    <dgm:pt modelId="{6784A320-38BE-43BC-BD1D-509E73B785D2}" type="sibTrans" cxnId="{16310ECD-EB32-4046-A1D0-6C1A35533F10}">
      <dgm:prSet/>
      <dgm:spPr/>
      <dgm:t>
        <a:bodyPr/>
        <a:lstStyle/>
        <a:p>
          <a:endParaRPr lang="cs-CZ"/>
        </a:p>
      </dgm:t>
    </dgm:pt>
    <dgm:pt modelId="{85690EC7-B1FC-4830-8606-A258217AE675}">
      <dgm:prSet/>
      <dgm:spPr>
        <a:xfrm>
          <a:off x="4032553" y="1394272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Všeobecná sestra</a:t>
          </a:r>
        </a:p>
      </dgm:t>
    </dgm:pt>
    <dgm:pt modelId="{95C927E6-45F0-44D7-87CD-6AED24918155}" type="parTrans" cxnId="{0D736566-DE7B-41FA-8B64-5E0AA875E939}">
      <dgm:prSet/>
      <dgm:spPr>
        <a:xfrm>
          <a:off x="3816567" y="1558962"/>
          <a:ext cx="215986" cy="928743"/>
        </a:xfrm>
      </dgm:spPr>
      <dgm:t>
        <a:bodyPr/>
        <a:lstStyle/>
        <a:p>
          <a:endParaRPr lang="cs-CZ"/>
        </a:p>
      </dgm:t>
    </dgm:pt>
    <dgm:pt modelId="{A732B8CE-C4EB-4179-8E0F-A4AECE5914EA}" type="sibTrans" cxnId="{0D736566-DE7B-41FA-8B64-5E0AA875E939}">
      <dgm:prSet/>
      <dgm:spPr/>
      <dgm:t>
        <a:bodyPr/>
        <a:lstStyle/>
        <a:p>
          <a:endParaRPr lang="cs-CZ"/>
        </a:p>
      </dgm:t>
    </dgm:pt>
    <dgm:pt modelId="{1D8632A7-3221-448C-A467-47C793F65E83}">
      <dgm:prSet/>
      <dgm:spPr>
        <a:xfrm>
          <a:off x="4032553" y="1858644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Nutriční terapeut</a:t>
          </a:r>
        </a:p>
      </dgm:t>
    </dgm:pt>
    <dgm:pt modelId="{64E7897F-B939-417E-AC40-2B52913C7298}" type="parTrans" cxnId="{CD8397F5-FF40-48D7-B90C-B100D476D223}">
      <dgm:prSet/>
      <dgm:spPr>
        <a:xfrm>
          <a:off x="3816567" y="2023334"/>
          <a:ext cx="215986" cy="464371"/>
        </a:xfrm>
      </dgm:spPr>
      <dgm:t>
        <a:bodyPr/>
        <a:lstStyle/>
        <a:p>
          <a:endParaRPr lang="cs-CZ"/>
        </a:p>
      </dgm:t>
    </dgm:pt>
    <dgm:pt modelId="{529E241A-0230-4B3D-8629-3AAED1025C23}" type="sibTrans" cxnId="{CD8397F5-FF40-48D7-B90C-B100D476D223}">
      <dgm:prSet/>
      <dgm:spPr/>
      <dgm:t>
        <a:bodyPr/>
        <a:lstStyle/>
        <a:p>
          <a:endParaRPr lang="cs-CZ"/>
        </a:p>
      </dgm:t>
    </dgm:pt>
    <dgm:pt modelId="{2A6A6FA9-0E76-4694-9717-0FC737F4F1D0}">
      <dgm:prSet/>
      <dgm:spPr>
        <a:xfrm>
          <a:off x="4032553" y="2323015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Fyzioterapeut</a:t>
          </a:r>
        </a:p>
      </dgm:t>
    </dgm:pt>
    <dgm:pt modelId="{D69AF3C5-355C-49D4-B685-81B4DEA4EF12}" type="parTrans" cxnId="{11745430-260B-4B9C-A1F8-1D833B01AAE3}">
      <dgm:prSet/>
      <dgm:spPr>
        <a:xfrm>
          <a:off x="3816567" y="2441985"/>
          <a:ext cx="215986" cy="91440"/>
        </a:xfrm>
      </dgm:spPr>
      <dgm:t>
        <a:bodyPr/>
        <a:lstStyle/>
        <a:p>
          <a:endParaRPr lang="cs-CZ"/>
        </a:p>
      </dgm:t>
    </dgm:pt>
    <dgm:pt modelId="{056223B8-4C0B-4A39-BDC5-AAD6B76FBEC0}" type="sibTrans" cxnId="{11745430-260B-4B9C-A1F8-1D833B01AAE3}">
      <dgm:prSet/>
      <dgm:spPr/>
      <dgm:t>
        <a:bodyPr/>
        <a:lstStyle/>
        <a:p>
          <a:endParaRPr lang="cs-CZ"/>
        </a:p>
      </dgm:t>
    </dgm:pt>
    <dgm:pt modelId="{D2ABDF21-08E2-430C-8159-735BB672F11C}">
      <dgm:prSet/>
      <dgm:spPr>
        <a:xfrm>
          <a:off x="4032553" y="2787387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Uklízečka</a:t>
          </a:r>
        </a:p>
      </dgm:t>
    </dgm:pt>
    <dgm:pt modelId="{71F002BB-A547-4CEB-B086-C05671F93FB0}" type="parTrans" cxnId="{6AD1103B-0D06-4BF0-8CD0-92AAE39A25A9}">
      <dgm:prSet/>
      <dgm:spPr>
        <a:xfrm>
          <a:off x="3816567" y="2487705"/>
          <a:ext cx="215986" cy="464371"/>
        </a:xfrm>
      </dgm:spPr>
      <dgm:t>
        <a:bodyPr/>
        <a:lstStyle/>
        <a:p>
          <a:endParaRPr lang="cs-CZ"/>
        </a:p>
      </dgm:t>
    </dgm:pt>
    <dgm:pt modelId="{04998741-713B-4E9B-95B9-05286110BE26}" type="sibTrans" cxnId="{6AD1103B-0D06-4BF0-8CD0-92AAE39A25A9}">
      <dgm:prSet/>
      <dgm:spPr/>
      <dgm:t>
        <a:bodyPr/>
        <a:lstStyle/>
        <a:p>
          <a:endParaRPr lang="cs-CZ"/>
        </a:p>
      </dgm:t>
    </dgm:pt>
    <dgm:pt modelId="{70AB9F59-80DD-4386-9EEA-F3F3C7F2B122}">
      <dgm:prSet/>
      <dgm:spPr>
        <a:xfrm>
          <a:off x="4032553" y="3251759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Pradlena</a:t>
          </a:r>
        </a:p>
      </dgm:t>
    </dgm:pt>
    <dgm:pt modelId="{1BF72A05-A373-4FF7-A832-5B207E9CA995}" type="parTrans" cxnId="{DF23C443-5655-41BA-8261-BFD6186B70DC}">
      <dgm:prSet/>
      <dgm:spPr>
        <a:xfrm>
          <a:off x="3816567" y="2487705"/>
          <a:ext cx="215986" cy="928743"/>
        </a:xfrm>
      </dgm:spPr>
      <dgm:t>
        <a:bodyPr/>
        <a:lstStyle/>
        <a:p>
          <a:endParaRPr lang="cs-CZ"/>
        </a:p>
      </dgm:t>
    </dgm:pt>
    <dgm:pt modelId="{4A6DBDD0-C52F-4CE0-BE20-F5468AAF814B}" type="sibTrans" cxnId="{DF23C443-5655-41BA-8261-BFD6186B70DC}">
      <dgm:prSet/>
      <dgm:spPr/>
      <dgm:t>
        <a:bodyPr/>
        <a:lstStyle/>
        <a:p>
          <a:endParaRPr lang="cs-CZ"/>
        </a:p>
      </dgm:t>
    </dgm:pt>
    <dgm:pt modelId="{93F45FE7-C80E-46A5-9520-05C7932EC169}">
      <dgm:prSet/>
      <dgm:spPr>
        <a:xfrm>
          <a:off x="4032553" y="3716130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Kuchař</a:t>
          </a:r>
        </a:p>
      </dgm:t>
    </dgm:pt>
    <dgm:pt modelId="{78A614F1-7769-4CC5-AF4B-6CC9DBDD2AF2}" type="parTrans" cxnId="{D6B9413A-38A5-4C41-81DF-34FF496291A8}">
      <dgm:prSet/>
      <dgm:spPr>
        <a:xfrm>
          <a:off x="3816567" y="3880820"/>
          <a:ext cx="215986" cy="232185"/>
        </a:xfrm>
      </dgm:spPr>
      <dgm:t>
        <a:bodyPr/>
        <a:lstStyle/>
        <a:p>
          <a:endParaRPr lang="cs-CZ"/>
        </a:p>
      </dgm:t>
    </dgm:pt>
    <dgm:pt modelId="{5A09B41C-016A-4AA0-AB61-10E5FD85045A}" type="sibTrans" cxnId="{D6B9413A-38A5-4C41-81DF-34FF496291A8}">
      <dgm:prSet/>
      <dgm:spPr/>
      <dgm:t>
        <a:bodyPr/>
        <a:lstStyle/>
        <a:p>
          <a:endParaRPr lang="cs-CZ"/>
        </a:p>
      </dgm:t>
    </dgm:pt>
    <dgm:pt modelId="{3E3886D3-4EFD-427A-8140-42776911EA48}">
      <dgm:prSet/>
      <dgm:spPr>
        <a:xfrm>
          <a:off x="4032553" y="4180502"/>
          <a:ext cx="1079934" cy="32937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cs-CZ">
              <a:latin typeface="Calibri"/>
              <a:ea typeface="+mn-ea"/>
              <a:cs typeface="+mn-cs"/>
            </a:rPr>
            <a:t>Pomocný kuchař</a:t>
          </a:r>
        </a:p>
      </dgm:t>
    </dgm:pt>
    <dgm:pt modelId="{EF3D80B6-C761-409B-BDDF-0C7A3DF77ED2}" type="parTrans" cxnId="{C0641753-8AE0-4209-9A15-638FD3D832B4}">
      <dgm:prSet/>
      <dgm:spPr>
        <a:xfrm>
          <a:off x="3816567" y="4113006"/>
          <a:ext cx="215986" cy="232185"/>
        </a:xfrm>
      </dgm:spPr>
      <dgm:t>
        <a:bodyPr/>
        <a:lstStyle/>
        <a:p>
          <a:endParaRPr lang="cs-CZ"/>
        </a:p>
      </dgm:t>
    </dgm:pt>
    <dgm:pt modelId="{581CCDEE-20B8-4365-842D-1FA4768522F0}" type="sibTrans" cxnId="{C0641753-8AE0-4209-9A15-638FD3D832B4}">
      <dgm:prSet/>
      <dgm:spPr/>
      <dgm:t>
        <a:bodyPr/>
        <a:lstStyle/>
        <a:p>
          <a:endParaRPr lang="cs-CZ"/>
        </a:p>
      </dgm:t>
    </dgm:pt>
    <dgm:pt modelId="{2AC6885A-6A3D-45DC-90CF-F4751FA13E2D}">
      <dgm:prSet/>
      <dgm:spPr/>
      <dgm:t>
        <a:bodyPr/>
        <a:lstStyle/>
        <a:p>
          <a:r>
            <a:rPr lang="cs-CZ"/>
            <a:t>Pracovník v sociálních službách</a:t>
          </a:r>
        </a:p>
      </dgm:t>
    </dgm:pt>
    <dgm:pt modelId="{2C8EDE44-4C05-4700-993F-083D9D427990}" type="parTrans" cxnId="{11572959-9BAC-4A83-80CA-E6098E0F7765}">
      <dgm:prSet/>
      <dgm:spPr/>
      <dgm:t>
        <a:bodyPr/>
        <a:lstStyle/>
        <a:p>
          <a:endParaRPr lang="cs-CZ"/>
        </a:p>
      </dgm:t>
    </dgm:pt>
    <dgm:pt modelId="{04D2BA89-5717-482D-A1EF-731E2A0CEDB8}" type="sibTrans" cxnId="{11572959-9BAC-4A83-80CA-E6098E0F7765}">
      <dgm:prSet/>
      <dgm:spPr/>
      <dgm:t>
        <a:bodyPr/>
        <a:lstStyle/>
        <a:p>
          <a:endParaRPr lang="cs-CZ"/>
        </a:p>
      </dgm:t>
    </dgm:pt>
    <dgm:pt modelId="{DE046587-6E57-4C94-A6B0-EA189E21D99C}" type="pres">
      <dgm:prSet presAssocID="{90AD2E15-CA84-488F-AB34-8CF562BAF29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8C08107-8DFA-4D6F-AC88-F111ADD9A850}" type="pres">
      <dgm:prSet presAssocID="{EEB15FAB-2580-42D9-89F3-B7AAAE7D5EAF}" presName="root1" presStyleCnt="0"/>
      <dgm:spPr/>
      <dgm:t>
        <a:bodyPr/>
        <a:lstStyle/>
        <a:p>
          <a:endParaRPr lang="cs-CZ"/>
        </a:p>
      </dgm:t>
    </dgm:pt>
    <dgm:pt modelId="{F2255E21-5D4D-437F-92A6-5BED9B30C580}" type="pres">
      <dgm:prSet presAssocID="{EEB15FAB-2580-42D9-89F3-B7AAAE7D5EA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4815A77-4421-418C-9407-46C9EB1FBEA7}" type="pres">
      <dgm:prSet presAssocID="{EEB15FAB-2580-42D9-89F3-B7AAAE7D5EAF}" presName="level2hierChild" presStyleCnt="0"/>
      <dgm:spPr/>
      <dgm:t>
        <a:bodyPr/>
        <a:lstStyle/>
        <a:p>
          <a:endParaRPr lang="cs-CZ"/>
        </a:p>
      </dgm:t>
    </dgm:pt>
    <dgm:pt modelId="{D269BCCC-2750-4B1F-9645-B2CF5F6321CD}" type="pres">
      <dgm:prSet presAssocID="{08562800-9BF1-48F0-8E4F-8768CBA0608F}" presName="conn2-1" presStyleLbl="parChTrans1D2" presStyleIdx="0" presStyleCnt="5"/>
      <dgm:spPr/>
      <dgm:t>
        <a:bodyPr/>
        <a:lstStyle/>
        <a:p>
          <a:endParaRPr lang="cs-CZ"/>
        </a:p>
      </dgm:t>
    </dgm:pt>
    <dgm:pt modelId="{4770D3CC-786F-4821-AF03-EEFD08D0486F}" type="pres">
      <dgm:prSet presAssocID="{08562800-9BF1-48F0-8E4F-8768CBA0608F}" presName="connTx" presStyleLbl="parChTrans1D2" presStyleIdx="0" presStyleCnt="5"/>
      <dgm:spPr/>
      <dgm:t>
        <a:bodyPr/>
        <a:lstStyle/>
        <a:p>
          <a:endParaRPr lang="cs-CZ"/>
        </a:p>
      </dgm:t>
    </dgm:pt>
    <dgm:pt modelId="{B9AAFFDA-450F-4486-92CF-6A02AF72317B}" type="pres">
      <dgm:prSet presAssocID="{9099B5A9-BCFC-45DD-89AF-875E24CFAFB6}" presName="root2" presStyleCnt="0"/>
      <dgm:spPr/>
      <dgm:t>
        <a:bodyPr/>
        <a:lstStyle/>
        <a:p>
          <a:endParaRPr lang="cs-CZ"/>
        </a:p>
      </dgm:t>
    </dgm:pt>
    <dgm:pt modelId="{828A2C4B-DD00-44F1-AEE4-8817C4995933}" type="pres">
      <dgm:prSet presAssocID="{9099B5A9-BCFC-45DD-89AF-875E24CFAFB6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B6D7E6B-751E-4697-9A96-6752FDA37358}" type="pres">
      <dgm:prSet presAssocID="{9099B5A9-BCFC-45DD-89AF-875E24CFAFB6}" presName="level3hierChild" presStyleCnt="0"/>
      <dgm:spPr/>
      <dgm:t>
        <a:bodyPr/>
        <a:lstStyle/>
        <a:p>
          <a:endParaRPr lang="cs-CZ"/>
        </a:p>
      </dgm:t>
    </dgm:pt>
    <dgm:pt modelId="{940C9D9B-2AB8-4FE2-85DB-961A2A340205}" type="pres">
      <dgm:prSet presAssocID="{9A925C69-3629-4D86-AC22-59459C937859}" presName="conn2-1" presStyleLbl="parChTrans1D3" presStyleIdx="0" presStyleCnt="10"/>
      <dgm:spPr/>
      <dgm:t>
        <a:bodyPr/>
        <a:lstStyle/>
        <a:p>
          <a:endParaRPr lang="cs-CZ"/>
        </a:p>
      </dgm:t>
    </dgm:pt>
    <dgm:pt modelId="{3A2C8124-B399-49EF-95CA-57CDBCAF45E6}" type="pres">
      <dgm:prSet presAssocID="{9A925C69-3629-4D86-AC22-59459C937859}" presName="connTx" presStyleLbl="parChTrans1D3" presStyleIdx="0" presStyleCnt="10"/>
      <dgm:spPr/>
      <dgm:t>
        <a:bodyPr/>
        <a:lstStyle/>
        <a:p>
          <a:endParaRPr lang="cs-CZ"/>
        </a:p>
      </dgm:t>
    </dgm:pt>
    <dgm:pt modelId="{369845B3-A5CC-4796-A301-F9DA0BE896EA}" type="pres">
      <dgm:prSet presAssocID="{4C256DC7-1FA5-406F-B7FF-0D189134D4E8}" presName="root2" presStyleCnt="0"/>
      <dgm:spPr/>
      <dgm:t>
        <a:bodyPr/>
        <a:lstStyle/>
        <a:p>
          <a:endParaRPr lang="cs-CZ"/>
        </a:p>
      </dgm:t>
    </dgm:pt>
    <dgm:pt modelId="{4DF79ED4-DCA9-4DEB-8AA0-BA91FAED8038}" type="pres">
      <dgm:prSet presAssocID="{4C256DC7-1FA5-406F-B7FF-0D189134D4E8}" presName="LevelTwoTextNode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3366F3D-C9E3-4226-A4B6-99CD6B23C732}" type="pres">
      <dgm:prSet presAssocID="{4C256DC7-1FA5-406F-B7FF-0D189134D4E8}" presName="level3hierChild" presStyleCnt="0"/>
      <dgm:spPr/>
      <dgm:t>
        <a:bodyPr/>
        <a:lstStyle/>
        <a:p>
          <a:endParaRPr lang="cs-CZ"/>
        </a:p>
      </dgm:t>
    </dgm:pt>
    <dgm:pt modelId="{D638901B-DE6C-498B-AEE5-90EAE427F8AE}" type="pres">
      <dgm:prSet presAssocID="{21224E6E-D3AD-47A1-B36C-8EBD050DECC4}" presName="conn2-1" presStyleLbl="parChTrans1D2" presStyleIdx="1" presStyleCnt="5"/>
      <dgm:spPr/>
      <dgm:t>
        <a:bodyPr/>
        <a:lstStyle/>
        <a:p>
          <a:endParaRPr lang="cs-CZ"/>
        </a:p>
      </dgm:t>
    </dgm:pt>
    <dgm:pt modelId="{D090BC76-CA8B-4295-B37B-18623DCAD992}" type="pres">
      <dgm:prSet presAssocID="{21224E6E-D3AD-47A1-B36C-8EBD050DECC4}" presName="connTx" presStyleLbl="parChTrans1D2" presStyleIdx="1" presStyleCnt="5"/>
      <dgm:spPr/>
      <dgm:t>
        <a:bodyPr/>
        <a:lstStyle/>
        <a:p>
          <a:endParaRPr lang="cs-CZ"/>
        </a:p>
      </dgm:t>
    </dgm:pt>
    <dgm:pt modelId="{C4606CE8-F5BD-4595-9794-E66521E7C7B1}" type="pres">
      <dgm:prSet presAssocID="{7BA811F6-570F-4D46-99B1-EC20B5540ADA}" presName="root2" presStyleCnt="0"/>
      <dgm:spPr/>
      <dgm:t>
        <a:bodyPr/>
        <a:lstStyle/>
        <a:p>
          <a:endParaRPr lang="cs-CZ"/>
        </a:p>
      </dgm:t>
    </dgm:pt>
    <dgm:pt modelId="{8DA11A86-7AA8-4EB1-A120-9310123E24E2}" type="pres">
      <dgm:prSet presAssocID="{7BA811F6-570F-4D46-99B1-EC20B5540ADA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EC5E44B-30A8-4ACC-9103-BF01CFA3F2A0}" type="pres">
      <dgm:prSet presAssocID="{7BA811F6-570F-4D46-99B1-EC20B5540ADA}" presName="level3hierChild" presStyleCnt="0"/>
      <dgm:spPr/>
      <dgm:t>
        <a:bodyPr/>
        <a:lstStyle/>
        <a:p>
          <a:endParaRPr lang="cs-CZ"/>
        </a:p>
      </dgm:t>
    </dgm:pt>
    <dgm:pt modelId="{95E09861-F0F2-4945-AEC6-AA5417D523B0}" type="pres">
      <dgm:prSet presAssocID="{236AB36A-9F48-404C-85D7-84F9ECF4BE12}" presName="conn2-1" presStyleLbl="parChTrans1D3" presStyleIdx="1" presStyleCnt="10"/>
      <dgm:spPr/>
      <dgm:t>
        <a:bodyPr/>
        <a:lstStyle/>
        <a:p>
          <a:endParaRPr lang="cs-CZ"/>
        </a:p>
      </dgm:t>
    </dgm:pt>
    <dgm:pt modelId="{DC0F4BD7-5121-4371-A28E-5702F8BB0E2A}" type="pres">
      <dgm:prSet presAssocID="{236AB36A-9F48-404C-85D7-84F9ECF4BE12}" presName="connTx" presStyleLbl="parChTrans1D3" presStyleIdx="1" presStyleCnt="10"/>
      <dgm:spPr/>
      <dgm:t>
        <a:bodyPr/>
        <a:lstStyle/>
        <a:p>
          <a:endParaRPr lang="cs-CZ"/>
        </a:p>
      </dgm:t>
    </dgm:pt>
    <dgm:pt modelId="{B6AACAB3-83C4-4DBD-BA1C-83825E34B67F}" type="pres">
      <dgm:prSet presAssocID="{583B0E71-20B3-4F76-8FA8-B172E2AF5734}" presName="root2" presStyleCnt="0"/>
      <dgm:spPr/>
      <dgm:t>
        <a:bodyPr/>
        <a:lstStyle/>
        <a:p>
          <a:endParaRPr lang="cs-CZ"/>
        </a:p>
      </dgm:t>
    </dgm:pt>
    <dgm:pt modelId="{64E2BBC0-0A37-4C60-A37D-D8FE12FD1774}" type="pres">
      <dgm:prSet presAssocID="{583B0E71-20B3-4F76-8FA8-B172E2AF5734}" presName="LevelTwoTextNode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71F2BD3-1BA8-46F0-9AF1-FDDC48964469}" type="pres">
      <dgm:prSet presAssocID="{583B0E71-20B3-4F76-8FA8-B172E2AF5734}" presName="level3hierChild" presStyleCnt="0"/>
      <dgm:spPr/>
      <dgm:t>
        <a:bodyPr/>
        <a:lstStyle/>
        <a:p>
          <a:endParaRPr lang="cs-CZ"/>
        </a:p>
      </dgm:t>
    </dgm:pt>
    <dgm:pt modelId="{AE8B71B0-BBC1-4F95-A874-60F6722A4506}" type="pres">
      <dgm:prSet presAssocID="{2C8EDE44-4C05-4700-993F-083D9D427990}" presName="conn2-1" presStyleLbl="parChTrans1D4" presStyleIdx="0" presStyleCnt="1"/>
      <dgm:spPr/>
      <dgm:t>
        <a:bodyPr/>
        <a:lstStyle/>
        <a:p>
          <a:endParaRPr lang="cs-CZ"/>
        </a:p>
      </dgm:t>
    </dgm:pt>
    <dgm:pt modelId="{0ADA7728-B5A3-436F-AB16-15B525CB49F2}" type="pres">
      <dgm:prSet presAssocID="{2C8EDE44-4C05-4700-993F-083D9D427990}" presName="connTx" presStyleLbl="parChTrans1D4" presStyleIdx="0" presStyleCnt="1"/>
      <dgm:spPr/>
      <dgm:t>
        <a:bodyPr/>
        <a:lstStyle/>
        <a:p>
          <a:endParaRPr lang="cs-CZ"/>
        </a:p>
      </dgm:t>
    </dgm:pt>
    <dgm:pt modelId="{52879505-874F-4C0D-9779-03C2D37CF6B2}" type="pres">
      <dgm:prSet presAssocID="{2AC6885A-6A3D-45DC-90CF-F4751FA13E2D}" presName="root2" presStyleCnt="0"/>
      <dgm:spPr/>
    </dgm:pt>
    <dgm:pt modelId="{757FACF9-AA06-48D3-9A27-87DDDFBA160C}" type="pres">
      <dgm:prSet presAssocID="{2AC6885A-6A3D-45DC-90CF-F4751FA13E2D}" presName="LevelTwoTextNode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9BB1DD0-2189-4528-9019-244D28EA6869}" type="pres">
      <dgm:prSet presAssocID="{2AC6885A-6A3D-45DC-90CF-F4751FA13E2D}" presName="level3hierChild" presStyleCnt="0"/>
      <dgm:spPr/>
    </dgm:pt>
    <dgm:pt modelId="{23674134-ABCE-4831-8F19-D874D071CF9F}" type="pres">
      <dgm:prSet presAssocID="{DE610627-2425-451C-81E7-7256CCAC77FE}" presName="conn2-1" presStyleLbl="parChTrans1D3" presStyleIdx="2" presStyleCnt="10"/>
      <dgm:spPr/>
      <dgm:t>
        <a:bodyPr/>
        <a:lstStyle/>
        <a:p>
          <a:endParaRPr lang="cs-CZ"/>
        </a:p>
      </dgm:t>
    </dgm:pt>
    <dgm:pt modelId="{CD83DE2B-7579-4526-8CAB-5B0674668AF5}" type="pres">
      <dgm:prSet presAssocID="{DE610627-2425-451C-81E7-7256CCAC77FE}" presName="connTx" presStyleLbl="parChTrans1D3" presStyleIdx="2" presStyleCnt="10"/>
      <dgm:spPr/>
      <dgm:t>
        <a:bodyPr/>
        <a:lstStyle/>
        <a:p>
          <a:endParaRPr lang="cs-CZ"/>
        </a:p>
      </dgm:t>
    </dgm:pt>
    <dgm:pt modelId="{16EEF8D1-4163-4752-AD4F-A18FB3B8E538}" type="pres">
      <dgm:prSet presAssocID="{2434365D-5B9E-4E29-BBE3-D17F4BDCA023}" presName="root2" presStyleCnt="0"/>
      <dgm:spPr/>
      <dgm:t>
        <a:bodyPr/>
        <a:lstStyle/>
        <a:p>
          <a:endParaRPr lang="cs-CZ"/>
        </a:p>
      </dgm:t>
    </dgm:pt>
    <dgm:pt modelId="{99DE218B-71A7-485A-A7FB-0EACD2291548}" type="pres">
      <dgm:prSet presAssocID="{2434365D-5B9E-4E29-BBE3-D17F4BDCA023}" presName="LevelTwoTextNode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A2DD086-97AF-4E01-88A4-B32AB2401D2C}" type="pres">
      <dgm:prSet presAssocID="{2434365D-5B9E-4E29-BBE3-D17F4BDCA023}" presName="level3hierChild" presStyleCnt="0"/>
      <dgm:spPr/>
      <dgm:t>
        <a:bodyPr/>
        <a:lstStyle/>
        <a:p>
          <a:endParaRPr lang="cs-CZ"/>
        </a:p>
      </dgm:t>
    </dgm:pt>
    <dgm:pt modelId="{DB322E2B-8287-48C1-A20E-F3418EDFAA3A}" type="pres">
      <dgm:prSet presAssocID="{50273D98-3BFE-402E-BBE5-A4DCAE17753F}" presName="conn2-1" presStyleLbl="parChTrans1D2" presStyleIdx="2" presStyleCnt="5"/>
      <dgm:spPr/>
      <dgm:t>
        <a:bodyPr/>
        <a:lstStyle/>
        <a:p>
          <a:endParaRPr lang="cs-CZ"/>
        </a:p>
      </dgm:t>
    </dgm:pt>
    <dgm:pt modelId="{4CD2230A-A1BE-489C-A081-D583DC0987F5}" type="pres">
      <dgm:prSet presAssocID="{50273D98-3BFE-402E-BBE5-A4DCAE17753F}" presName="connTx" presStyleLbl="parChTrans1D2" presStyleIdx="2" presStyleCnt="5"/>
      <dgm:spPr/>
      <dgm:t>
        <a:bodyPr/>
        <a:lstStyle/>
        <a:p>
          <a:endParaRPr lang="cs-CZ"/>
        </a:p>
      </dgm:t>
    </dgm:pt>
    <dgm:pt modelId="{EC994413-DBC4-4234-ADA9-722E6DA15F9C}" type="pres">
      <dgm:prSet presAssocID="{80023973-276C-4258-9719-262B3993C878}" presName="root2" presStyleCnt="0"/>
      <dgm:spPr/>
      <dgm:t>
        <a:bodyPr/>
        <a:lstStyle/>
        <a:p>
          <a:endParaRPr lang="cs-CZ"/>
        </a:p>
      </dgm:t>
    </dgm:pt>
    <dgm:pt modelId="{36757055-7E1F-4815-BD30-4F2C7D65ECF8}" type="pres">
      <dgm:prSet presAssocID="{80023973-276C-4258-9719-262B3993C878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9F1C1A8-2259-4BF9-847C-F2D0BDDFE068}" type="pres">
      <dgm:prSet presAssocID="{80023973-276C-4258-9719-262B3993C878}" presName="level3hierChild" presStyleCnt="0"/>
      <dgm:spPr/>
      <dgm:t>
        <a:bodyPr/>
        <a:lstStyle/>
        <a:p>
          <a:endParaRPr lang="cs-CZ"/>
        </a:p>
      </dgm:t>
    </dgm:pt>
    <dgm:pt modelId="{3E0498E8-0D22-4EF2-A51A-417B0C3AC204}" type="pres">
      <dgm:prSet presAssocID="{B8C07D2E-2814-4961-8109-45B0BCD03FD2}" presName="conn2-1" presStyleLbl="parChTrans1D2" presStyleIdx="3" presStyleCnt="5"/>
      <dgm:spPr/>
      <dgm:t>
        <a:bodyPr/>
        <a:lstStyle/>
        <a:p>
          <a:endParaRPr lang="cs-CZ"/>
        </a:p>
      </dgm:t>
    </dgm:pt>
    <dgm:pt modelId="{9916D4EB-0991-4170-89D4-1CB287010B87}" type="pres">
      <dgm:prSet presAssocID="{B8C07D2E-2814-4961-8109-45B0BCD03FD2}" presName="connTx" presStyleLbl="parChTrans1D2" presStyleIdx="3" presStyleCnt="5"/>
      <dgm:spPr/>
      <dgm:t>
        <a:bodyPr/>
        <a:lstStyle/>
        <a:p>
          <a:endParaRPr lang="cs-CZ"/>
        </a:p>
      </dgm:t>
    </dgm:pt>
    <dgm:pt modelId="{36463DEF-DE21-45E1-90B0-C077F3FC2066}" type="pres">
      <dgm:prSet presAssocID="{00B2DB84-091A-40FC-B4A5-36504FC96DD0}" presName="root2" presStyleCnt="0"/>
      <dgm:spPr/>
      <dgm:t>
        <a:bodyPr/>
        <a:lstStyle/>
        <a:p>
          <a:endParaRPr lang="cs-CZ"/>
        </a:p>
      </dgm:t>
    </dgm:pt>
    <dgm:pt modelId="{0EEECF2F-41B1-45B8-907B-0411BCCAD35E}" type="pres">
      <dgm:prSet presAssocID="{00B2DB84-091A-40FC-B4A5-36504FC96DD0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D8ED0B4-3FFD-4394-85B6-262DB12457AA}" type="pres">
      <dgm:prSet presAssocID="{00B2DB84-091A-40FC-B4A5-36504FC96DD0}" presName="level3hierChild" presStyleCnt="0"/>
      <dgm:spPr/>
      <dgm:t>
        <a:bodyPr/>
        <a:lstStyle/>
        <a:p>
          <a:endParaRPr lang="cs-CZ"/>
        </a:p>
      </dgm:t>
    </dgm:pt>
    <dgm:pt modelId="{A60B9909-117C-4E57-B116-C4D3F357FE21}" type="pres">
      <dgm:prSet presAssocID="{95C927E6-45F0-44D7-87CD-6AED24918155}" presName="conn2-1" presStyleLbl="parChTrans1D3" presStyleIdx="3" presStyleCnt="10"/>
      <dgm:spPr/>
      <dgm:t>
        <a:bodyPr/>
        <a:lstStyle/>
        <a:p>
          <a:endParaRPr lang="cs-CZ"/>
        </a:p>
      </dgm:t>
    </dgm:pt>
    <dgm:pt modelId="{DEADD345-CF9F-4EDC-9400-2EB19F13F313}" type="pres">
      <dgm:prSet presAssocID="{95C927E6-45F0-44D7-87CD-6AED24918155}" presName="connTx" presStyleLbl="parChTrans1D3" presStyleIdx="3" presStyleCnt="10"/>
      <dgm:spPr/>
      <dgm:t>
        <a:bodyPr/>
        <a:lstStyle/>
        <a:p>
          <a:endParaRPr lang="cs-CZ"/>
        </a:p>
      </dgm:t>
    </dgm:pt>
    <dgm:pt modelId="{697BAFDD-43C2-43D4-9E14-3C61F14DD272}" type="pres">
      <dgm:prSet presAssocID="{85690EC7-B1FC-4830-8606-A258217AE675}" presName="root2" presStyleCnt="0"/>
      <dgm:spPr/>
      <dgm:t>
        <a:bodyPr/>
        <a:lstStyle/>
        <a:p>
          <a:endParaRPr lang="cs-CZ"/>
        </a:p>
      </dgm:t>
    </dgm:pt>
    <dgm:pt modelId="{6A36D62A-BDC1-4242-930F-8BA15A42C9BB}" type="pres">
      <dgm:prSet presAssocID="{85690EC7-B1FC-4830-8606-A258217AE675}" presName="LevelTwoTextNode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2D0EC95-2537-4ADA-98F1-722D518991CA}" type="pres">
      <dgm:prSet presAssocID="{85690EC7-B1FC-4830-8606-A258217AE675}" presName="level3hierChild" presStyleCnt="0"/>
      <dgm:spPr/>
      <dgm:t>
        <a:bodyPr/>
        <a:lstStyle/>
        <a:p>
          <a:endParaRPr lang="cs-CZ"/>
        </a:p>
      </dgm:t>
    </dgm:pt>
    <dgm:pt modelId="{847800C6-9520-4F2B-9A18-928F8B524109}" type="pres">
      <dgm:prSet presAssocID="{64E7897F-B939-417E-AC40-2B52913C7298}" presName="conn2-1" presStyleLbl="parChTrans1D3" presStyleIdx="4" presStyleCnt="10"/>
      <dgm:spPr/>
      <dgm:t>
        <a:bodyPr/>
        <a:lstStyle/>
        <a:p>
          <a:endParaRPr lang="cs-CZ"/>
        </a:p>
      </dgm:t>
    </dgm:pt>
    <dgm:pt modelId="{18530A9D-A3F4-44AA-BEEC-BC08CEE00052}" type="pres">
      <dgm:prSet presAssocID="{64E7897F-B939-417E-AC40-2B52913C7298}" presName="connTx" presStyleLbl="parChTrans1D3" presStyleIdx="4" presStyleCnt="10"/>
      <dgm:spPr/>
      <dgm:t>
        <a:bodyPr/>
        <a:lstStyle/>
        <a:p>
          <a:endParaRPr lang="cs-CZ"/>
        </a:p>
      </dgm:t>
    </dgm:pt>
    <dgm:pt modelId="{984D8637-33B9-4A14-A5A9-7474C742A043}" type="pres">
      <dgm:prSet presAssocID="{1D8632A7-3221-448C-A467-47C793F65E83}" presName="root2" presStyleCnt="0"/>
      <dgm:spPr/>
      <dgm:t>
        <a:bodyPr/>
        <a:lstStyle/>
        <a:p>
          <a:endParaRPr lang="cs-CZ"/>
        </a:p>
      </dgm:t>
    </dgm:pt>
    <dgm:pt modelId="{0EB48E27-5FAD-4ACE-9482-2A97EB66E3E7}" type="pres">
      <dgm:prSet presAssocID="{1D8632A7-3221-448C-A467-47C793F65E83}" presName="LevelTwoTextNode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966DAB4-6FFF-4833-B6A0-CCED27B7555E}" type="pres">
      <dgm:prSet presAssocID="{1D8632A7-3221-448C-A467-47C793F65E83}" presName="level3hierChild" presStyleCnt="0"/>
      <dgm:spPr/>
      <dgm:t>
        <a:bodyPr/>
        <a:lstStyle/>
        <a:p>
          <a:endParaRPr lang="cs-CZ"/>
        </a:p>
      </dgm:t>
    </dgm:pt>
    <dgm:pt modelId="{8B16E080-B2CF-453D-8768-CC4A0BB06F39}" type="pres">
      <dgm:prSet presAssocID="{D69AF3C5-355C-49D4-B685-81B4DEA4EF12}" presName="conn2-1" presStyleLbl="parChTrans1D3" presStyleIdx="5" presStyleCnt="10"/>
      <dgm:spPr/>
      <dgm:t>
        <a:bodyPr/>
        <a:lstStyle/>
        <a:p>
          <a:endParaRPr lang="cs-CZ"/>
        </a:p>
      </dgm:t>
    </dgm:pt>
    <dgm:pt modelId="{FADFD4D3-E618-470C-9A56-4973334CD0D8}" type="pres">
      <dgm:prSet presAssocID="{D69AF3C5-355C-49D4-B685-81B4DEA4EF12}" presName="connTx" presStyleLbl="parChTrans1D3" presStyleIdx="5" presStyleCnt="10"/>
      <dgm:spPr/>
      <dgm:t>
        <a:bodyPr/>
        <a:lstStyle/>
        <a:p>
          <a:endParaRPr lang="cs-CZ"/>
        </a:p>
      </dgm:t>
    </dgm:pt>
    <dgm:pt modelId="{25C92849-6117-4489-88B5-F3601AD2DFD3}" type="pres">
      <dgm:prSet presAssocID="{2A6A6FA9-0E76-4694-9717-0FC737F4F1D0}" presName="root2" presStyleCnt="0"/>
      <dgm:spPr/>
      <dgm:t>
        <a:bodyPr/>
        <a:lstStyle/>
        <a:p>
          <a:endParaRPr lang="cs-CZ"/>
        </a:p>
      </dgm:t>
    </dgm:pt>
    <dgm:pt modelId="{F1A9F47C-E606-44A9-AF7F-59FA77A81B31}" type="pres">
      <dgm:prSet presAssocID="{2A6A6FA9-0E76-4694-9717-0FC737F4F1D0}" presName="LevelTwoTextNode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BD6F874-EB4F-4F90-99E7-C3BBAB9A80DB}" type="pres">
      <dgm:prSet presAssocID="{2A6A6FA9-0E76-4694-9717-0FC737F4F1D0}" presName="level3hierChild" presStyleCnt="0"/>
      <dgm:spPr/>
      <dgm:t>
        <a:bodyPr/>
        <a:lstStyle/>
        <a:p>
          <a:endParaRPr lang="cs-CZ"/>
        </a:p>
      </dgm:t>
    </dgm:pt>
    <dgm:pt modelId="{5ADBBBEB-DF9A-43CB-B767-156526F1754F}" type="pres">
      <dgm:prSet presAssocID="{71F002BB-A547-4CEB-B086-C05671F93FB0}" presName="conn2-1" presStyleLbl="parChTrans1D3" presStyleIdx="6" presStyleCnt="10"/>
      <dgm:spPr/>
      <dgm:t>
        <a:bodyPr/>
        <a:lstStyle/>
        <a:p>
          <a:endParaRPr lang="cs-CZ"/>
        </a:p>
      </dgm:t>
    </dgm:pt>
    <dgm:pt modelId="{5CBD1F63-A0D8-411E-A3CE-E8BB19C1CAD4}" type="pres">
      <dgm:prSet presAssocID="{71F002BB-A547-4CEB-B086-C05671F93FB0}" presName="connTx" presStyleLbl="parChTrans1D3" presStyleIdx="6" presStyleCnt="10"/>
      <dgm:spPr/>
      <dgm:t>
        <a:bodyPr/>
        <a:lstStyle/>
        <a:p>
          <a:endParaRPr lang="cs-CZ"/>
        </a:p>
      </dgm:t>
    </dgm:pt>
    <dgm:pt modelId="{8472EC5B-D1FB-442E-B2A9-BF778C69E50A}" type="pres">
      <dgm:prSet presAssocID="{D2ABDF21-08E2-430C-8159-735BB672F11C}" presName="root2" presStyleCnt="0"/>
      <dgm:spPr/>
      <dgm:t>
        <a:bodyPr/>
        <a:lstStyle/>
        <a:p>
          <a:endParaRPr lang="cs-CZ"/>
        </a:p>
      </dgm:t>
    </dgm:pt>
    <dgm:pt modelId="{F3A38EC6-2D9B-4654-A46B-D2C6F9C80B19}" type="pres">
      <dgm:prSet presAssocID="{D2ABDF21-08E2-430C-8159-735BB672F11C}" presName="LevelTwoTextNode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BEAF43-260B-454D-BF56-9F79EEA38251}" type="pres">
      <dgm:prSet presAssocID="{D2ABDF21-08E2-430C-8159-735BB672F11C}" presName="level3hierChild" presStyleCnt="0"/>
      <dgm:spPr/>
      <dgm:t>
        <a:bodyPr/>
        <a:lstStyle/>
        <a:p>
          <a:endParaRPr lang="cs-CZ"/>
        </a:p>
      </dgm:t>
    </dgm:pt>
    <dgm:pt modelId="{9ACD3C41-E75E-4873-988A-35D9E5692DB7}" type="pres">
      <dgm:prSet presAssocID="{1BF72A05-A373-4FF7-A832-5B207E9CA995}" presName="conn2-1" presStyleLbl="parChTrans1D3" presStyleIdx="7" presStyleCnt="10"/>
      <dgm:spPr/>
      <dgm:t>
        <a:bodyPr/>
        <a:lstStyle/>
        <a:p>
          <a:endParaRPr lang="cs-CZ"/>
        </a:p>
      </dgm:t>
    </dgm:pt>
    <dgm:pt modelId="{5ACE8069-BE2B-46E1-AD32-1A3DBA72F631}" type="pres">
      <dgm:prSet presAssocID="{1BF72A05-A373-4FF7-A832-5B207E9CA995}" presName="connTx" presStyleLbl="parChTrans1D3" presStyleIdx="7" presStyleCnt="10"/>
      <dgm:spPr/>
      <dgm:t>
        <a:bodyPr/>
        <a:lstStyle/>
        <a:p>
          <a:endParaRPr lang="cs-CZ"/>
        </a:p>
      </dgm:t>
    </dgm:pt>
    <dgm:pt modelId="{CD86BB46-6CC5-4509-A8A1-67695B13A41A}" type="pres">
      <dgm:prSet presAssocID="{70AB9F59-80DD-4386-9EEA-F3F3C7F2B122}" presName="root2" presStyleCnt="0"/>
      <dgm:spPr/>
      <dgm:t>
        <a:bodyPr/>
        <a:lstStyle/>
        <a:p>
          <a:endParaRPr lang="cs-CZ"/>
        </a:p>
      </dgm:t>
    </dgm:pt>
    <dgm:pt modelId="{A42EABDE-99FA-470C-9A16-87134DB42D58}" type="pres">
      <dgm:prSet presAssocID="{70AB9F59-80DD-4386-9EEA-F3F3C7F2B122}" presName="LevelTwoTextNode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2D24DB9-B86C-468B-B679-E71E4608CA46}" type="pres">
      <dgm:prSet presAssocID="{70AB9F59-80DD-4386-9EEA-F3F3C7F2B122}" presName="level3hierChild" presStyleCnt="0"/>
      <dgm:spPr/>
      <dgm:t>
        <a:bodyPr/>
        <a:lstStyle/>
        <a:p>
          <a:endParaRPr lang="cs-CZ"/>
        </a:p>
      </dgm:t>
    </dgm:pt>
    <dgm:pt modelId="{72C8E737-0A16-4188-8320-5AFB34F45351}" type="pres">
      <dgm:prSet presAssocID="{25A1CE0B-2CD8-483F-8196-A649B69A9848}" presName="conn2-1" presStyleLbl="parChTrans1D2" presStyleIdx="4" presStyleCnt="5"/>
      <dgm:spPr/>
      <dgm:t>
        <a:bodyPr/>
        <a:lstStyle/>
        <a:p>
          <a:endParaRPr lang="cs-CZ"/>
        </a:p>
      </dgm:t>
    </dgm:pt>
    <dgm:pt modelId="{8E3430AA-6A74-48C5-B763-4127F8D15D81}" type="pres">
      <dgm:prSet presAssocID="{25A1CE0B-2CD8-483F-8196-A649B69A9848}" presName="connTx" presStyleLbl="parChTrans1D2" presStyleIdx="4" presStyleCnt="5"/>
      <dgm:spPr/>
      <dgm:t>
        <a:bodyPr/>
        <a:lstStyle/>
        <a:p>
          <a:endParaRPr lang="cs-CZ"/>
        </a:p>
      </dgm:t>
    </dgm:pt>
    <dgm:pt modelId="{4755ADE8-B883-45E0-AAFA-AF88F385B27C}" type="pres">
      <dgm:prSet presAssocID="{FBC8B271-F118-4972-AC81-5BB6AFA143B3}" presName="root2" presStyleCnt="0"/>
      <dgm:spPr/>
      <dgm:t>
        <a:bodyPr/>
        <a:lstStyle/>
        <a:p>
          <a:endParaRPr lang="cs-CZ"/>
        </a:p>
      </dgm:t>
    </dgm:pt>
    <dgm:pt modelId="{5FE6C91A-04BE-4256-9C55-FCCE5AE7CA28}" type="pres">
      <dgm:prSet presAssocID="{FBC8B271-F118-4972-AC81-5BB6AFA143B3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8D4A097-4374-47F3-AFE5-B738C30A6A21}" type="pres">
      <dgm:prSet presAssocID="{FBC8B271-F118-4972-AC81-5BB6AFA143B3}" presName="level3hierChild" presStyleCnt="0"/>
      <dgm:spPr/>
      <dgm:t>
        <a:bodyPr/>
        <a:lstStyle/>
        <a:p>
          <a:endParaRPr lang="cs-CZ"/>
        </a:p>
      </dgm:t>
    </dgm:pt>
    <dgm:pt modelId="{8836CBEF-21AB-4FDB-A499-A45638594C3C}" type="pres">
      <dgm:prSet presAssocID="{78A614F1-7769-4CC5-AF4B-6CC9DBDD2AF2}" presName="conn2-1" presStyleLbl="parChTrans1D3" presStyleIdx="8" presStyleCnt="10"/>
      <dgm:spPr/>
      <dgm:t>
        <a:bodyPr/>
        <a:lstStyle/>
        <a:p>
          <a:endParaRPr lang="cs-CZ"/>
        </a:p>
      </dgm:t>
    </dgm:pt>
    <dgm:pt modelId="{BCDD3421-664B-4E23-9658-3771BD4FCB16}" type="pres">
      <dgm:prSet presAssocID="{78A614F1-7769-4CC5-AF4B-6CC9DBDD2AF2}" presName="connTx" presStyleLbl="parChTrans1D3" presStyleIdx="8" presStyleCnt="10"/>
      <dgm:spPr/>
      <dgm:t>
        <a:bodyPr/>
        <a:lstStyle/>
        <a:p>
          <a:endParaRPr lang="cs-CZ"/>
        </a:p>
      </dgm:t>
    </dgm:pt>
    <dgm:pt modelId="{218A0062-341B-4FE7-894D-8E40936AD900}" type="pres">
      <dgm:prSet presAssocID="{93F45FE7-C80E-46A5-9520-05C7932EC169}" presName="root2" presStyleCnt="0"/>
      <dgm:spPr/>
      <dgm:t>
        <a:bodyPr/>
        <a:lstStyle/>
        <a:p>
          <a:endParaRPr lang="cs-CZ"/>
        </a:p>
      </dgm:t>
    </dgm:pt>
    <dgm:pt modelId="{7F2AE9F9-9664-4117-B564-538501BDAEDA}" type="pres">
      <dgm:prSet presAssocID="{93F45FE7-C80E-46A5-9520-05C7932EC169}" presName="LevelTwoTextNode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26FCBD1-2CC8-47BE-B4FC-87AEF2522E80}" type="pres">
      <dgm:prSet presAssocID="{93F45FE7-C80E-46A5-9520-05C7932EC169}" presName="level3hierChild" presStyleCnt="0"/>
      <dgm:spPr/>
      <dgm:t>
        <a:bodyPr/>
        <a:lstStyle/>
        <a:p>
          <a:endParaRPr lang="cs-CZ"/>
        </a:p>
      </dgm:t>
    </dgm:pt>
    <dgm:pt modelId="{8C4D911A-2620-45A9-8A32-420BEB6696FF}" type="pres">
      <dgm:prSet presAssocID="{EF3D80B6-C761-409B-BDDF-0C7A3DF77ED2}" presName="conn2-1" presStyleLbl="parChTrans1D3" presStyleIdx="9" presStyleCnt="10"/>
      <dgm:spPr/>
      <dgm:t>
        <a:bodyPr/>
        <a:lstStyle/>
        <a:p>
          <a:endParaRPr lang="cs-CZ"/>
        </a:p>
      </dgm:t>
    </dgm:pt>
    <dgm:pt modelId="{3F55A638-5E3A-474B-863E-ABB5B2757784}" type="pres">
      <dgm:prSet presAssocID="{EF3D80B6-C761-409B-BDDF-0C7A3DF77ED2}" presName="connTx" presStyleLbl="parChTrans1D3" presStyleIdx="9" presStyleCnt="10"/>
      <dgm:spPr/>
      <dgm:t>
        <a:bodyPr/>
        <a:lstStyle/>
        <a:p>
          <a:endParaRPr lang="cs-CZ"/>
        </a:p>
      </dgm:t>
    </dgm:pt>
    <dgm:pt modelId="{D4E35DDD-E748-4DB5-8325-301539E94A44}" type="pres">
      <dgm:prSet presAssocID="{3E3886D3-4EFD-427A-8140-42776911EA48}" presName="root2" presStyleCnt="0"/>
      <dgm:spPr/>
      <dgm:t>
        <a:bodyPr/>
        <a:lstStyle/>
        <a:p>
          <a:endParaRPr lang="cs-CZ"/>
        </a:p>
      </dgm:t>
    </dgm:pt>
    <dgm:pt modelId="{EF60AE7C-3CA9-4095-A4C2-9837B7E5024C}" type="pres">
      <dgm:prSet presAssocID="{3E3886D3-4EFD-427A-8140-42776911EA48}" presName="LevelTwoTextNode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EAFBDEB-1F24-4239-9EB4-0ABDBCB15392}" type="pres">
      <dgm:prSet presAssocID="{3E3886D3-4EFD-427A-8140-42776911EA48}" presName="level3hierChild" presStyleCnt="0"/>
      <dgm:spPr/>
      <dgm:t>
        <a:bodyPr/>
        <a:lstStyle/>
        <a:p>
          <a:endParaRPr lang="cs-CZ"/>
        </a:p>
      </dgm:t>
    </dgm:pt>
  </dgm:ptLst>
  <dgm:cxnLst>
    <dgm:cxn modelId="{2B745FCE-70CB-4C45-8319-10EF7813ADFD}" type="presOf" srcId="{71F002BB-A547-4CEB-B086-C05671F93FB0}" destId="{5CBD1F63-A0D8-411E-A3CE-E8BB19C1CAD4}" srcOrd="1" destOrd="0" presId="urn:microsoft.com/office/officeart/2005/8/layout/hierarchy2"/>
    <dgm:cxn modelId="{9D6B0A16-BBC6-4F4D-AA46-F738B31A712C}" srcId="{EEB15FAB-2580-42D9-89F3-B7AAAE7D5EAF}" destId="{7BA811F6-570F-4D46-99B1-EC20B5540ADA}" srcOrd="1" destOrd="0" parTransId="{21224E6E-D3AD-47A1-B36C-8EBD050DECC4}" sibTransId="{46DAEF62-B686-41E7-BBAB-44F928778E74}"/>
    <dgm:cxn modelId="{FC37BD10-0414-40C5-86D4-AFBFDE7C35BC}" type="presOf" srcId="{7BA811F6-570F-4D46-99B1-EC20B5540ADA}" destId="{8DA11A86-7AA8-4EB1-A120-9310123E24E2}" srcOrd="0" destOrd="0" presId="urn:microsoft.com/office/officeart/2005/8/layout/hierarchy2"/>
    <dgm:cxn modelId="{C0DBDE6D-702B-4438-8EE5-6A18AA135F1F}" type="presOf" srcId="{50273D98-3BFE-402E-BBE5-A4DCAE17753F}" destId="{4CD2230A-A1BE-489C-A081-D583DC0987F5}" srcOrd="1" destOrd="0" presId="urn:microsoft.com/office/officeart/2005/8/layout/hierarchy2"/>
    <dgm:cxn modelId="{C572A86C-4A13-4DBD-8134-77420F8F5392}" type="presOf" srcId="{EF3D80B6-C761-409B-BDDF-0C7A3DF77ED2}" destId="{8C4D911A-2620-45A9-8A32-420BEB6696FF}" srcOrd="0" destOrd="0" presId="urn:microsoft.com/office/officeart/2005/8/layout/hierarchy2"/>
    <dgm:cxn modelId="{84A69D13-F6EE-471C-9597-49919EAA5F73}" type="presOf" srcId="{2434365D-5B9E-4E29-BBE3-D17F4BDCA023}" destId="{99DE218B-71A7-485A-A7FB-0EACD2291548}" srcOrd="0" destOrd="0" presId="urn:microsoft.com/office/officeart/2005/8/layout/hierarchy2"/>
    <dgm:cxn modelId="{F8B12B7E-864D-49E5-BF79-EFDFF9824367}" type="presOf" srcId="{9099B5A9-BCFC-45DD-89AF-875E24CFAFB6}" destId="{828A2C4B-DD00-44F1-AEE4-8817C4995933}" srcOrd="0" destOrd="0" presId="urn:microsoft.com/office/officeart/2005/8/layout/hierarchy2"/>
    <dgm:cxn modelId="{8C09F041-F960-4136-B323-9E6F1705DD27}" type="presOf" srcId="{236AB36A-9F48-404C-85D7-84F9ECF4BE12}" destId="{DC0F4BD7-5121-4371-A28E-5702F8BB0E2A}" srcOrd="1" destOrd="0" presId="urn:microsoft.com/office/officeart/2005/8/layout/hierarchy2"/>
    <dgm:cxn modelId="{19006D27-8768-4082-95A4-E5EE231707B0}" type="presOf" srcId="{85690EC7-B1FC-4830-8606-A258217AE675}" destId="{6A36D62A-BDC1-4242-930F-8BA15A42C9BB}" srcOrd="0" destOrd="0" presId="urn:microsoft.com/office/officeart/2005/8/layout/hierarchy2"/>
    <dgm:cxn modelId="{C2A8C25E-FDFF-43F0-9B9B-173E98924E8B}" type="presOf" srcId="{00B2DB84-091A-40FC-B4A5-36504FC96DD0}" destId="{0EEECF2F-41B1-45B8-907B-0411BCCAD35E}" srcOrd="0" destOrd="0" presId="urn:microsoft.com/office/officeart/2005/8/layout/hierarchy2"/>
    <dgm:cxn modelId="{0AEC8488-9DAF-4F69-B272-0C7AB3FA43D6}" type="presOf" srcId="{2C8EDE44-4C05-4700-993F-083D9D427990}" destId="{AE8B71B0-BBC1-4F95-A874-60F6722A4506}" srcOrd="0" destOrd="0" presId="urn:microsoft.com/office/officeart/2005/8/layout/hierarchy2"/>
    <dgm:cxn modelId="{E6F18037-3876-4733-8240-64193A6DE933}" type="presOf" srcId="{1D8632A7-3221-448C-A467-47C793F65E83}" destId="{0EB48E27-5FAD-4ACE-9482-2A97EB66E3E7}" srcOrd="0" destOrd="0" presId="urn:microsoft.com/office/officeart/2005/8/layout/hierarchy2"/>
    <dgm:cxn modelId="{CC549AEC-0E98-4C3E-BBD5-0AAE8A7C9442}" type="presOf" srcId="{25A1CE0B-2CD8-483F-8196-A649B69A9848}" destId="{8E3430AA-6A74-48C5-B763-4127F8D15D81}" srcOrd="1" destOrd="0" presId="urn:microsoft.com/office/officeart/2005/8/layout/hierarchy2"/>
    <dgm:cxn modelId="{F6C6BF6B-0988-4F44-A323-5422230A6CA1}" type="presOf" srcId="{78A614F1-7769-4CC5-AF4B-6CC9DBDD2AF2}" destId="{BCDD3421-664B-4E23-9658-3771BD4FCB16}" srcOrd="1" destOrd="0" presId="urn:microsoft.com/office/officeart/2005/8/layout/hierarchy2"/>
    <dgm:cxn modelId="{60273A75-5E91-4A31-B5B4-0339DB9FEFBD}" type="presOf" srcId="{2C8EDE44-4C05-4700-993F-083D9D427990}" destId="{0ADA7728-B5A3-436F-AB16-15B525CB49F2}" srcOrd="1" destOrd="0" presId="urn:microsoft.com/office/officeart/2005/8/layout/hierarchy2"/>
    <dgm:cxn modelId="{0E028FFD-ED91-4332-A2F8-4147421C5205}" type="presOf" srcId="{3E3886D3-4EFD-427A-8140-42776911EA48}" destId="{EF60AE7C-3CA9-4095-A4C2-9837B7E5024C}" srcOrd="0" destOrd="0" presId="urn:microsoft.com/office/officeart/2005/8/layout/hierarchy2"/>
    <dgm:cxn modelId="{DF23C443-5655-41BA-8261-BFD6186B70DC}" srcId="{00B2DB84-091A-40FC-B4A5-36504FC96DD0}" destId="{70AB9F59-80DD-4386-9EEA-F3F3C7F2B122}" srcOrd="4" destOrd="0" parTransId="{1BF72A05-A373-4FF7-A832-5B207E9CA995}" sibTransId="{4A6DBDD0-C52F-4CE0-BE20-F5468AAF814B}"/>
    <dgm:cxn modelId="{2DC51A6E-7B35-4714-AED8-7E255C3E1CEA}" srcId="{EEB15FAB-2580-42D9-89F3-B7AAAE7D5EAF}" destId="{80023973-276C-4258-9719-262B3993C878}" srcOrd="2" destOrd="0" parTransId="{50273D98-3BFE-402E-BBE5-A4DCAE17753F}" sibTransId="{859D50E0-66E0-4158-AFC8-0AE60723AD71}"/>
    <dgm:cxn modelId="{9CEDA13D-BD19-495C-AEE1-C6B702CAD39D}" srcId="{90AD2E15-CA84-488F-AB34-8CF562BAF292}" destId="{EEB15FAB-2580-42D9-89F3-B7AAAE7D5EAF}" srcOrd="0" destOrd="0" parTransId="{3AEDAFFB-B9A1-4057-BCE6-76627429B91B}" sibTransId="{B5913EFD-24E9-427F-8EFF-43096C0613F4}"/>
    <dgm:cxn modelId="{CBAEC02C-E102-4C6B-A44F-0DC80997C8BD}" type="presOf" srcId="{B8C07D2E-2814-4961-8109-45B0BCD03FD2}" destId="{3E0498E8-0D22-4EF2-A51A-417B0C3AC204}" srcOrd="0" destOrd="0" presId="urn:microsoft.com/office/officeart/2005/8/layout/hierarchy2"/>
    <dgm:cxn modelId="{DAD7950E-24B1-4890-BACB-F40F2EB9C177}" type="presOf" srcId="{64E7897F-B939-417E-AC40-2B52913C7298}" destId="{18530A9D-A3F4-44AA-BEEC-BC08CEE00052}" srcOrd="1" destOrd="0" presId="urn:microsoft.com/office/officeart/2005/8/layout/hierarchy2"/>
    <dgm:cxn modelId="{34F2E915-2477-49C8-BE90-6F867A64569F}" type="presOf" srcId="{236AB36A-9F48-404C-85D7-84F9ECF4BE12}" destId="{95E09861-F0F2-4945-AEC6-AA5417D523B0}" srcOrd="0" destOrd="0" presId="urn:microsoft.com/office/officeart/2005/8/layout/hierarchy2"/>
    <dgm:cxn modelId="{445A9EEB-443A-4769-94CF-32AF83EED342}" srcId="{EEB15FAB-2580-42D9-89F3-B7AAAE7D5EAF}" destId="{9099B5A9-BCFC-45DD-89AF-875E24CFAFB6}" srcOrd="0" destOrd="0" parTransId="{08562800-9BF1-48F0-8E4F-8768CBA0608F}" sibTransId="{4561895B-F66C-4877-8571-ED958731768E}"/>
    <dgm:cxn modelId="{8EB1BD53-1342-4EDB-A1A4-B54ACD34CFC5}" type="presOf" srcId="{DE610627-2425-451C-81E7-7256CCAC77FE}" destId="{23674134-ABCE-4831-8F19-D874D071CF9F}" srcOrd="0" destOrd="0" presId="urn:microsoft.com/office/officeart/2005/8/layout/hierarchy2"/>
    <dgm:cxn modelId="{DC6C47CD-B458-4531-8665-EBC72C376E55}" type="presOf" srcId="{08562800-9BF1-48F0-8E4F-8768CBA0608F}" destId="{4770D3CC-786F-4821-AF03-EEFD08D0486F}" srcOrd="1" destOrd="0" presId="urn:microsoft.com/office/officeart/2005/8/layout/hierarchy2"/>
    <dgm:cxn modelId="{6F6582DD-1B52-432E-B470-91DCE0D8F176}" type="presOf" srcId="{93F45FE7-C80E-46A5-9520-05C7932EC169}" destId="{7F2AE9F9-9664-4117-B564-538501BDAEDA}" srcOrd="0" destOrd="0" presId="urn:microsoft.com/office/officeart/2005/8/layout/hierarchy2"/>
    <dgm:cxn modelId="{C0641753-8AE0-4209-9A15-638FD3D832B4}" srcId="{FBC8B271-F118-4972-AC81-5BB6AFA143B3}" destId="{3E3886D3-4EFD-427A-8140-42776911EA48}" srcOrd="1" destOrd="0" parTransId="{EF3D80B6-C761-409B-BDDF-0C7A3DF77ED2}" sibTransId="{581CCDEE-20B8-4365-842D-1FA4768522F0}"/>
    <dgm:cxn modelId="{E99B4765-1FA7-46DF-A5FE-8B00D391A886}" type="presOf" srcId="{50273D98-3BFE-402E-BBE5-A4DCAE17753F}" destId="{DB322E2B-8287-48C1-A20E-F3418EDFAA3A}" srcOrd="0" destOrd="0" presId="urn:microsoft.com/office/officeart/2005/8/layout/hierarchy2"/>
    <dgm:cxn modelId="{084503B1-0D47-44F0-A68E-D80A9C569F11}" type="presOf" srcId="{D69AF3C5-355C-49D4-B685-81B4DEA4EF12}" destId="{FADFD4D3-E618-470C-9A56-4973334CD0D8}" srcOrd="1" destOrd="0" presId="urn:microsoft.com/office/officeart/2005/8/layout/hierarchy2"/>
    <dgm:cxn modelId="{90491324-D731-43B5-99B4-D44B32B422D2}" srcId="{7BA811F6-570F-4D46-99B1-EC20B5540ADA}" destId="{583B0E71-20B3-4F76-8FA8-B172E2AF5734}" srcOrd="0" destOrd="0" parTransId="{236AB36A-9F48-404C-85D7-84F9ECF4BE12}" sibTransId="{A2FA0E1C-34C8-44C0-ABEC-D1643B599EAB}"/>
    <dgm:cxn modelId="{CD8397F5-FF40-48D7-B90C-B100D476D223}" srcId="{00B2DB84-091A-40FC-B4A5-36504FC96DD0}" destId="{1D8632A7-3221-448C-A467-47C793F65E83}" srcOrd="1" destOrd="0" parTransId="{64E7897F-B939-417E-AC40-2B52913C7298}" sibTransId="{529E241A-0230-4B3D-8629-3AAED1025C23}"/>
    <dgm:cxn modelId="{6AD1103B-0D06-4BF0-8CD0-92AAE39A25A9}" srcId="{00B2DB84-091A-40FC-B4A5-36504FC96DD0}" destId="{D2ABDF21-08E2-430C-8159-735BB672F11C}" srcOrd="3" destOrd="0" parTransId="{71F002BB-A547-4CEB-B086-C05671F93FB0}" sibTransId="{04998741-713B-4E9B-95B9-05286110BE26}"/>
    <dgm:cxn modelId="{72954C2E-1A87-49A8-AB37-22C3721CEE49}" type="presOf" srcId="{DE610627-2425-451C-81E7-7256CCAC77FE}" destId="{CD83DE2B-7579-4526-8CAB-5B0674668AF5}" srcOrd="1" destOrd="0" presId="urn:microsoft.com/office/officeart/2005/8/layout/hierarchy2"/>
    <dgm:cxn modelId="{F283CD72-351B-4F12-BCA8-3A8C92BC5C95}" type="presOf" srcId="{4C256DC7-1FA5-406F-B7FF-0D189134D4E8}" destId="{4DF79ED4-DCA9-4DEB-8AA0-BA91FAED8038}" srcOrd="0" destOrd="0" presId="urn:microsoft.com/office/officeart/2005/8/layout/hierarchy2"/>
    <dgm:cxn modelId="{A9FCBFBB-BBF5-4664-92B7-9D0AB5270D3F}" type="presOf" srcId="{08562800-9BF1-48F0-8E4F-8768CBA0608F}" destId="{D269BCCC-2750-4B1F-9645-B2CF5F6321CD}" srcOrd="0" destOrd="0" presId="urn:microsoft.com/office/officeart/2005/8/layout/hierarchy2"/>
    <dgm:cxn modelId="{1735856F-6151-4825-8630-8C08045DD336}" type="presOf" srcId="{78A614F1-7769-4CC5-AF4B-6CC9DBDD2AF2}" destId="{8836CBEF-21AB-4FDB-A499-A45638594C3C}" srcOrd="0" destOrd="0" presId="urn:microsoft.com/office/officeart/2005/8/layout/hierarchy2"/>
    <dgm:cxn modelId="{EFB9700F-E76F-4918-AAAF-C1062A95C89B}" type="presOf" srcId="{95C927E6-45F0-44D7-87CD-6AED24918155}" destId="{A60B9909-117C-4E57-B116-C4D3F357FE21}" srcOrd="0" destOrd="0" presId="urn:microsoft.com/office/officeart/2005/8/layout/hierarchy2"/>
    <dgm:cxn modelId="{525E15C2-90E0-428A-8D9A-B06FC887FCF7}" type="presOf" srcId="{90AD2E15-CA84-488F-AB34-8CF562BAF292}" destId="{DE046587-6E57-4C94-A6B0-EA189E21D99C}" srcOrd="0" destOrd="0" presId="urn:microsoft.com/office/officeart/2005/8/layout/hierarchy2"/>
    <dgm:cxn modelId="{15D61986-E96B-41A3-9057-61916002A837}" type="presOf" srcId="{21224E6E-D3AD-47A1-B36C-8EBD050DECC4}" destId="{D090BC76-CA8B-4295-B37B-18623DCAD992}" srcOrd="1" destOrd="0" presId="urn:microsoft.com/office/officeart/2005/8/layout/hierarchy2"/>
    <dgm:cxn modelId="{28E72BE8-88EB-479F-9609-A6641EDA036B}" type="presOf" srcId="{25A1CE0B-2CD8-483F-8196-A649B69A9848}" destId="{72C8E737-0A16-4188-8320-5AFB34F45351}" srcOrd="0" destOrd="0" presId="urn:microsoft.com/office/officeart/2005/8/layout/hierarchy2"/>
    <dgm:cxn modelId="{A6EAAB37-C41A-4BED-BF46-B60FC4ED1666}" type="presOf" srcId="{64E7897F-B939-417E-AC40-2B52913C7298}" destId="{847800C6-9520-4F2B-9A18-928F8B524109}" srcOrd="0" destOrd="0" presId="urn:microsoft.com/office/officeart/2005/8/layout/hierarchy2"/>
    <dgm:cxn modelId="{FCE92CBB-B444-44E6-B60D-D58E7A6057E7}" type="presOf" srcId="{EEB15FAB-2580-42D9-89F3-B7AAAE7D5EAF}" destId="{F2255E21-5D4D-437F-92A6-5BED9B30C580}" srcOrd="0" destOrd="0" presId="urn:microsoft.com/office/officeart/2005/8/layout/hierarchy2"/>
    <dgm:cxn modelId="{D0D377CB-A2A7-450F-92E9-E956E7F67B73}" type="presOf" srcId="{9A925C69-3629-4D86-AC22-59459C937859}" destId="{940C9D9B-2AB8-4FE2-85DB-961A2A340205}" srcOrd="0" destOrd="0" presId="urn:microsoft.com/office/officeart/2005/8/layout/hierarchy2"/>
    <dgm:cxn modelId="{16310ECD-EB32-4046-A1D0-6C1A35533F10}" srcId="{EEB15FAB-2580-42D9-89F3-B7AAAE7D5EAF}" destId="{FBC8B271-F118-4972-AC81-5BB6AFA143B3}" srcOrd="4" destOrd="0" parTransId="{25A1CE0B-2CD8-483F-8196-A649B69A9848}" sibTransId="{6784A320-38BE-43BC-BD1D-509E73B785D2}"/>
    <dgm:cxn modelId="{E46CDA2F-8D13-4777-B995-9F80FC56DC4F}" type="presOf" srcId="{B8C07D2E-2814-4961-8109-45B0BCD03FD2}" destId="{9916D4EB-0991-4170-89D4-1CB287010B87}" srcOrd="1" destOrd="0" presId="urn:microsoft.com/office/officeart/2005/8/layout/hierarchy2"/>
    <dgm:cxn modelId="{FC76AF12-307C-45C6-A842-3A42B1361DB6}" type="presOf" srcId="{EF3D80B6-C761-409B-BDDF-0C7A3DF77ED2}" destId="{3F55A638-5E3A-474B-863E-ABB5B2757784}" srcOrd="1" destOrd="0" presId="urn:microsoft.com/office/officeart/2005/8/layout/hierarchy2"/>
    <dgm:cxn modelId="{732F55E2-1AC9-4922-B363-094033164908}" srcId="{7BA811F6-570F-4D46-99B1-EC20B5540ADA}" destId="{2434365D-5B9E-4E29-BBE3-D17F4BDCA023}" srcOrd="1" destOrd="0" parTransId="{DE610627-2425-451C-81E7-7256CCAC77FE}" sibTransId="{0245E26B-43B4-4630-9CF3-41D760D08D93}"/>
    <dgm:cxn modelId="{5732C432-B5A5-450A-8CF5-F78680AA563E}" type="presOf" srcId="{80023973-276C-4258-9719-262B3993C878}" destId="{36757055-7E1F-4815-BD30-4F2C7D65ECF8}" srcOrd="0" destOrd="0" presId="urn:microsoft.com/office/officeart/2005/8/layout/hierarchy2"/>
    <dgm:cxn modelId="{E61D4769-94CE-4972-9841-757098439E87}" srcId="{9099B5A9-BCFC-45DD-89AF-875E24CFAFB6}" destId="{4C256DC7-1FA5-406F-B7FF-0D189134D4E8}" srcOrd="0" destOrd="0" parTransId="{9A925C69-3629-4D86-AC22-59459C937859}" sibTransId="{243D4F66-2A7B-47D6-820D-2958CF7F33B4}"/>
    <dgm:cxn modelId="{E9A10C20-83F4-4E63-A6BF-AAB050B3F3F3}" type="presOf" srcId="{D2ABDF21-08E2-430C-8159-735BB672F11C}" destId="{F3A38EC6-2D9B-4654-A46B-D2C6F9C80B19}" srcOrd="0" destOrd="0" presId="urn:microsoft.com/office/officeart/2005/8/layout/hierarchy2"/>
    <dgm:cxn modelId="{11745430-260B-4B9C-A1F8-1D833B01AAE3}" srcId="{00B2DB84-091A-40FC-B4A5-36504FC96DD0}" destId="{2A6A6FA9-0E76-4694-9717-0FC737F4F1D0}" srcOrd="2" destOrd="0" parTransId="{D69AF3C5-355C-49D4-B685-81B4DEA4EF12}" sibTransId="{056223B8-4C0B-4A39-BDC5-AAD6B76FBEC0}"/>
    <dgm:cxn modelId="{09CBAF1B-5754-47FA-890C-5D299334A271}" type="presOf" srcId="{D69AF3C5-355C-49D4-B685-81B4DEA4EF12}" destId="{8B16E080-B2CF-453D-8768-CC4A0BB06F39}" srcOrd="0" destOrd="0" presId="urn:microsoft.com/office/officeart/2005/8/layout/hierarchy2"/>
    <dgm:cxn modelId="{B7888963-354B-4585-B118-F64E002C8D5F}" type="presOf" srcId="{2A6A6FA9-0E76-4694-9717-0FC737F4F1D0}" destId="{F1A9F47C-E606-44A9-AF7F-59FA77A81B31}" srcOrd="0" destOrd="0" presId="urn:microsoft.com/office/officeart/2005/8/layout/hierarchy2"/>
    <dgm:cxn modelId="{80C5E38B-C4DA-475D-B29D-57F818C1DC7A}" type="presOf" srcId="{1BF72A05-A373-4FF7-A832-5B207E9CA995}" destId="{5ACE8069-BE2B-46E1-AD32-1A3DBA72F631}" srcOrd="1" destOrd="0" presId="urn:microsoft.com/office/officeart/2005/8/layout/hierarchy2"/>
    <dgm:cxn modelId="{FD062FD6-2A71-4BF5-A879-41D798B31F4F}" type="presOf" srcId="{2AC6885A-6A3D-45DC-90CF-F4751FA13E2D}" destId="{757FACF9-AA06-48D3-9A27-87DDDFBA160C}" srcOrd="0" destOrd="0" presId="urn:microsoft.com/office/officeart/2005/8/layout/hierarchy2"/>
    <dgm:cxn modelId="{62590656-4B3C-4A90-AC07-0FD048A792A3}" srcId="{EEB15FAB-2580-42D9-89F3-B7AAAE7D5EAF}" destId="{00B2DB84-091A-40FC-B4A5-36504FC96DD0}" srcOrd="3" destOrd="0" parTransId="{B8C07D2E-2814-4961-8109-45B0BCD03FD2}" sibTransId="{98E9517C-066D-4E26-9604-D22475F977D5}"/>
    <dgm:cxn modelId="{F9BC200E-D173-4EE2-84CF-9ED73706255F}" type="presOf" srcId="{583B0E71-20B3-4F76-8FA8-B172E2AF5734}" destId="{64E2BBC0-0A37-4C60-A37D-D8FE12FD1774}" srcOrd="0" destOrd="0" presId="urn:microsoft.com/office/officeart/2005/8/layout/hierarchy2"/>
    <dgm:cxn modelId="{908354A6-0186-4825-ABF0-261C7AF452D4}" type="presOf" srcId="{71F002BB-A547-4CEB-B086-C05671F93FB0}" destId="{5ADBBBEB-DF9A-43CB-B767-156526F1754F}" srcOrd="0" destOrd="0" presId="urn:microsoft.com/office/officeart/2005/8/layout/hierarchy2"/>
    <dgm:cxn modelId="{F57ADC29-C5FF-4431-84DF-E708F47BEBFC}" type="presOf" srcId="{FBC8B271-F118-4972-AC81-5BB6AFA143B3}" destId="{5FE6C91A-04BE-4256-9C55-FCCE5AE7CA28}" srcOrd="0" destOrd="0" presId="urn:microsoft.com/office/officeart/2005/8/layout/hierarchy2"/>
    <dgm:cxn modelId="{357BF5C4-B476-4E02-91CF-69062BB4B315}" type="presOf" srcId="{95C927E6-45F0-44D7-87CD-6AED24918155}" destId="{DEADD345-CF9F-4EDC-9400-2EB19F13F313}" srcOrd="1" destOrd="0" presId="urn:microsoft.com/office/officeart/2005/8/layout/hierarchy2"/>
    <dgm:cxn modelId="{FF86FB6C-C97B-4030-B0E2-1DE167609EAB}" type="presOf" srcId="{70AB9F59-80DD-4386-9EEA-F3F3C7F2B122}" destId="{A42EABDE-99FA-470C-9A16-87134DB42D58}" srcOrd="0" destOrd="0" presId="urn:microsoft.com/office/officeart/2005/8/layout/hierarchy2"/>
    <dgm:cxn modelId="{B7BBE090-F15A-4D65-9011-37585F48A6DE}" type="presOf" srcId="{1BF72A05-A373-4FF7-A832-5B207E9CA995}" destId="{9ACD3C41-E75E-4873-988A-35D9E5692DB7}" srcOrd="0" destOrd="0" presId="urn:microsoft.com/office/officeart/2005/8/layout/hierarchy2"/>
    <dgm:cxn modelId="{11572959-9BAC-4A83-80CA-E6098E0F7765}" srcId="{583B0E71-20B3-4F76-8FA8-B172E2AF5734}" destId="{2AC6885A-6A3D-45DC-90CF-F4751FA13E2D}" srcOrd="0" destOrd="0" parTransId="{2C8EDE44-4C05-4700-993F-083D9D427990}" sibTransId="{04D2BA89-5717-482D-A1EF-731E2A0CEDB8}"/>
    <dgm:cxn modelId="{D6B9413A-38A5-4C41-81DF-34FF496291A8}" srcId="{FBC8B271-F118-4972-AC81-5BB6AFA143B3}" destId="{93F45FE7-C80E-46A5-9520-05C7932EC169}" srcOrd="0" destOrd="0" parTransId="{78A614F1-7769-4CC5-AF4B-6CC9DBDD2AF2}" sibTransId="{5A09B41C-016A-4AA0-AB61-10E5FD85045A}"/>
    <dgm:cxn modelId="{099EDFDD-755F-4292-83D0-DEA01DA3E8BC}" type="presOf" srcId="{9A925C69-3629-4D86-AC22-59459C937859}" destId="{3A2C8124-B399-49EF-95CA-57CDBCAF45E6}" srcOrd="1" destOrd="0" presId="urn:microsoft.com/office/officeart/2005/8/layout/hierarchy2"/>
    <dgm:cxn modelId="{A1B5022E-4101-49F7-A127-25D96D518396}" type="presOf" srcId="{21224E6E-D3AD-47A1-B36C-8EBD050DECC4}" destId="{D638901B-DE6C-498B-AEE5-90EAE427F8AE}" srcOrd="0" destOrd="0" presId="urn:microsoft.com/office/officeart/2005/8/layout/hierarchy2"/>
    <dgm:cxn modelId="{0D736566-DE7B-41FA-8B64-5E0AA875E939}" srcId="{00B2DB84-091A-40FC-B4A5-36504FC96DD0}" destId="{85690EC7-B1FC-4830-8606-A258217AE675}" srcOrd="0" destOrd="0" parTransId="{95C927E6-45F0-44D7-87CD-6AED24918155}" sibTransId="{A732B8CE-C4EB-4179-8E0F-A4AECE5914EA}"/>
    <dgm:cxn modelId="{5A8B0E63-465F-4557-971E-DBF497B64C77}" type="presParOf" srcId="{DE046587-6E57-4C94-A6B0-EA189E21D99C}" destId="{48C08107-8DFA-4D6F-AC88-F111ADD9A850}" srcOrd="0" destOrd="0" presId="urn:microsoft.com/office/officeart/2005/8/layout/hierarchy2"/>
    <dgm:cxn modelId="{5F6207E9-6F8C-45DE-8C6D-38C084B9B17F}" type="presParOf" srcId="{48C08107-8DFA-4D6F-AC88-F111ADD9A850}" destId="{F2255E21-5D4D-437F-92A6-5BED9B30C580}" srcOrd="0" destOrd="0" presId="urn:microsoft.com/office/officeart/2005/8/layout/hierarchy2"/>
    <dgm:cxn modelId="{BB85F94D-1921-4578-9DA2-E5F7ACD0AFE9}" type="presParOf" srcId="{48C08107-8DFA-4D6F-AC88-F111ADD9A850}" destId="{A4815A77-4421-418C-9407-46C9EB1FBEA7}" srcOrd="1" destOrd="0" presId="urn:microsoft.com/office/officeart/2005/8/layout/hierarchy2"/>
    <dgm:cxn modelId="{30A68444-FABB-48E6-B390-8B0744D6D870}" type="presParOf" srcId="{A4815A77-4421-418C-9407-46C9EB1FBEA7}" destId="{D269BCCC-2750-4B1F-9645-B2CF5F6321CD}" srcOrd="0" destOrd="0" presId="urn:microsoft.com/office/officeart/2005/8/layout/hierarchy2"/>
    <dgm:cxn modelId="{3049365C-29F3-42A9-A55F-6AA0D3BE47F5}" type="presParOf" srcId="{D269BCCC-2750-4B1F-9645-B2CF5F6321CD}" destId="{4770D3CC-786F-4821-AF03-EEFD08D0486F}" srcOrd="0" destOrd="0" presId="urn:microsoft.com/office/officeart/2005/8/layout/hierarchy2"/>
    <dgm:cxn modelId="{1635F55D-C3D3-4E9D-A903-391033867F92}" type="presParOf" srcId="{A4815A77-4421-418C-9407-46C9EB1FBEA7}" destId="{B9AAFFDA-450F-4486-92CF-6A02AF72317B}" srcOrd="1" destOrd="0" presId="urn:microsoft.com/office/officeart/2005/8/layout/hierarchy2"/>
    <dgm:cxn modelId="{BBC6C72E-A14A-449E-BBBF-36E0EAA1A728}" type="presParOf" srcId="{B9AAFFDA-450F-4486-92CF-6A02AF72317B}" destId="{828A2C4B-DD00-44F1-AEE4-8817C4995933}" srcOrd="0" destOrd="0" presId="urn:microsoft.com/office/officeart/2005/8/layout/hierarchy2"/>
    <dgm:cxn modelId="{D0FCB61A-007E-4CF9-A5C7-C4771C17BAF8}" type="presParOf" srcId="{B9AAFFDA-450F-4486-92CF-6A02AF72317B}" destId="{1B6D7E6B-751E-4697-9A96-6752FDA37358}" srcOrd="1" destOrd="0" presId="urn:microsoft.com/office/officeart/2005/8/layout/hierarchy2"/>
    <dgm:cxn modelId="{E57AC983-590E-4AE7-BAE4-E765C801F61B}" type="presParOf" srcId="{1B6D7E6B-751E-4697-9A96-6752FDA37358}" destId="{940C9D9B-2AB8-4FE2-85DB-961A2A340205}" srcOrd="0" destOrd="0" presId="urn:microsoft.com/office/officeart/2005/8/layout/hierarchy2"/>
    <dgm:cxn modelId="{27755B9F-F351-4B68-990C-74C32B220239}" type="presParOf" srcId="{940C9D9B-2AB8-4FE2-85DB-961A2A340205}" destId="{3A2C8124-B399-49EF-95CA-57CDBCAF45E6}" srcOrd="0" destOrd="0" presId="urn:microsoft.com/office/officeart/2005/8/layout/hierarchy2"/>
    <dgm:cxn modelId="{A7D57A24-3C25-4A72-8972-061C423DEBD2}" type="presParOf" srcId="{1B6D7E6B-751E-4697-9A96-6752FDA37358}" destId="{369845B3-A5CC-4796-A301-F9DA0BE896EA}" srcOrd="1" destOrd="0" presId="urn:microsoft.com/office/officeart/2005/8/layout/hierarchy2"/>
    <dgm:cxn modelId="{50673EC1-6B47-4261-8012-DF8D76740626}" type="presParOf" srcId="{369845B3-A5CC-4796-A301-F9DA0BE896EA}" destId="{4DF79ED4-DCA9-4DEB-8AA0-BA91FAED8038}" srcOrd="0" destOrd="0" presId="urn:microsoft.com/office/officeart/2005/8/layout/hierarchy2"/>
    <dgm:cxn modelId="{7D23F246-A6C9-4C18-BA5D-A5C4D9126006}" type="presParOf" srcId="{369845B3-A5CC-4796-A301-F9DA0BE896EA}" destId="{E3366F3D-C9E3-4226-A4B6-99CD6B23C732}" srcOrd="1" destOrd="0" presId="urn:microsoft.com/office/officeart/2005/8/layout/hierarchy2"/>
    <dgm:cxn modelId="{4EEDDECE-11B6-48F3-A169-CF02DBCC31D9}" type="presParOf" srcId="{A4815A77-4421-418C-9407-46C9EB1FBEA7}" destId="{D638901B-DE6C-498B-AEE5-90EAE427F8AE}" srcOrd="2" destOrd="0" presId="urn:microsoft.com/office/officeart/2005/8/layout/hierarchy2"/>
    <dgm:cxn modelId="{66A204C6-2426-460C-B85E-4AB358849DBF}" type="presParOf" srcId="{D638901B-DE6C-498B-AEE5-90EAE427F8AE}" destId="{D090BC76-CA8B-4295-B37B-18623DCAD992}" srcOrd="0" destOrd="0" presId="urn:microsoft.com/office/officeart/2005/8/layout/hierarchy2"/>
    <dgm:cxn modelId="{3D602946-52C7-4560-99FF-25DD7DCA4DBE}" type="presParOf" srcId="{A4815A77-4421-418C-9407-46C9EB1FBEA7}" destId="{C4606CE8-F5BD-4595-9794-E66521E7C7B1}" srcOrd="3" destOrd="0" presId="urn:microsoft.com/office/officeart/2005/8/layout/hierarchy2"/>
    <dgm:cxn modelId="{0AFA5871-191D-42E2-955C-FAFB5A57AAE4}" type="presParOf" srcId="{C4606CE8-F5BD-4595-9794-E66521E7C7B1}" destId="{8DA11A86-7AA8-4EB1-A120-9310123E24E2}" srcOrd="0" destOrd="0" presId="urn:microsoft.com/office/officeart/2005/8/layout/hierarchy2"/>
    <dgm:cxn modelId="{6188D3A5-9638-4A93-807E-A6FEB2305EF9}" type="presParOf" srcId="{C4606CE8-F5BD-4595-9794-E66521E7C7B1}" destId="{0EC5E44B-30A8-4ACC-9103-BF01CFA3F2A0}" srcOrd="1" destOrd="0" presId="urn:microsoft.com/office/officeart/2005/8/layout/hierarchy2"/>
    <dgm:cxn modelId="{821B70BD-2280-4104-BCFD-DD9653F85FB5}" type="presParOf" srcId="{0EC5E44B-30A8-4ACC-9103-BF01CFA3F2A0}" destId="{95E09861-F0F2-4945-AEC6-AA5417D523B0}" srcOrd="0" destOrd="0" presId="urn:microsoft.com/office/officeart/2005/8/layout/hierarchy2"/>
    <dgm:cxn modelId="{715478F8-5ED8-412D-BCC7-F875703992DE}" type="presParOf" srcId="{95E09861-F0F2-4945-AEC6-AA5417D523B0}" destId="{DC0F4BD7-5121-4371-A28E-5702F8BB0E2A}" srcOrd="0" destOrd="0" presId="urn:microsoft.com/office/officeart/2005/8/layout/hierarchy2"/>
    <dgm:cxn modelId="{50D401C0-E84B-4A63-9D4D-4371A19872D8}" type="presParOf" srcId="{0EC5E44B-30A8-4ACC-9103-BF01CFA3F2A0}" destId="{B6AACAB3-83C4-4DBD-BA1C-83825E34B67F}" srcOrd="1" destOrd="0" presId="urn:microsoft.com/office/officeart/2005/8/layout/hierarchy2"/>
    <dgm:cxn modelId="{2815AB82-7E70-4E58-A042-E2D311CB0E7F}" type="presParOf" srcId="{B6AACAB3-83C4-4DBD-BA1C-83825E34B67F}" destId="{64E2BBC0-0A37-4C60-A37D-D8FE12FD1774}" srcOrd="0" destOrd="0" presId="urn:microsoft.com/office/officeart/2005/8/layout/hierarchy2"/>
    <dgm:cxn modelId="{A4CF6B8A-62A4-4DCD-A52F-7DC3090BAF02}" type="presParOf" srcId="{B6AACAB3-83C4-4DBD-BA1C-83825E34B67F}" destId="{071F2BD3-1BA8-46F0-9AF1-FDDC48964469}" srcOrd="1" destOrd="0" presId="urn:microsoft.com/office/officeart/2005/8/layout/hierarchy2"/>
    <dgm:cxn modelId="{A061D45B-53EB-4419-8167-D62C0B10519E}" type="presParOf" srcId="{071F2BD3-1BA8-46F0-9AF1-FDDC48964469}" destId="{AE8B71B0-BBC1-4F95-A874-60F6722A4506}" srcOrd="0" destOrd="0" presId="urn:microsoft.com/office/officeart/2005/8/layout/hierarchy2"/>
    <dgm:cxn modelId="{0FC48803-D9FB-4F5E-AA8C-21D0D8E3B622}" type="presParOf" srcId="{AE8B71B0-BBC1-4F95-A874-60F6722A4506}" destId="{0ADA7728-B5A3-436F-AB16-15B525CB49F2}" srcOrd="0" destOrd="0" presId="urn:microsoft.com/office/officeart/2005/8/layout/hierarchy2"/>
    <dgm:cxn modelId="{CF9C33DC-F28E-48DE-9335-7D04F66AB9B3}" type="presParOf" srcId="{071F2BD3-1BA8-46F0-9AF1-FDDC48964469}" destId="{52879505-874F-4C0D-9779-03C2D37CF6B2}" srcOrd="1" destOrd="0" presId="urn:microsoft.com/office/officeart/2005/8/layout/hierarchy2"/>
    <dgm:cxn modelId="{3CC9E809-36E8-4C7F-B535-3B538C2921CD}" type="presParOf" srcId="{52879505-874F-4C0D-9779-03C2D37CF6B2}" destId="{757FACF9-AA06-48D3-9A27-87DDDFBA160C}" srcOrd="0" destOrd="0" presId="urn:microsoft.com/office/officeart/2005/8/layout/hierarchy2"/>
    <dgm:cxn modelId="{B68CFAA4-BA93-45A1-817C-EF6B70E916C2}" type="presParOf" srcId="{52879505-874F-4C0D-9779-03C2D37CF6B2}" destId="{49BB1DD0-2189-4528-9019-244D28EA6869}" srcOrd="1" destOrd="0" presId="urn:microsoft.com/office/officeart/2005/8/layout/hierarchy2"/>
    <dgm:cxn modelId="{3143F65F-CB91-4C27-8FE9-E7EB30A3AED1}" type="presParOf" srcId="{0EC5E44B-30A8-4ACC-9103-BF01CFA3F2A0}" destId="{23674134-ABCE-4831-8F19-D874D071CF9F}" srcOrd="2" destOrd="0" presId="urn:microsoft.com/office/officeart/2005/8/layout/hierarchy2"/>
    <dgm:cxn modelId="{F5856E35-6F00-45FD-B2BF-BA4F18C46FB8}" type="presParOf" srcId="{23674134-ABCE-4831-8F19-D874D071CF9F}" destId="{CD83DE2B-7579-4526-8CAB-5B0674668AF5}" srcOrd="0" destOrd="0" presId="urn:microsoft.com/office/officeart/2005/8/layout/hierarchy2"/>
    <dgm:cxn modelId="{547CE019-CBDD-437F-91E3-9E6DFE21E346}" type="presParOf" srcId="{0EC5E44B-30A8-4ACC-9103-BF01CFA3F2A0}" destId="{16EEF8D1-4163-4752-AD4F-A18FB3B8E538}" srcOrd="3" destOrd="0" presId="urn:microsoft.com/office/officeart/2005/8/layout/hierarchy2"/>
    <dgm:cxn modelId="{A41119AC-B173-482C-9EB4-1C1C1EA53F2B}" type="presParOf" srcId="{16EEF8D1-4163-4752-AD4F-A18FB3B8E538}" destId="{99DE218B-71A7-485A-A7FB-0EACD2291548}" srcOrd="0" destOrd="0" presId="urn:microsoft.com/office/officeart/2005/8/layout/hierarchy2"/>
    <dgm:cxn modelId="{D1FC38B4-028A-4477-AEC0-04C9ABB77610}" type="presParOf" srcId="{16EEF8D1-4163-4752-AD4F-A18FB3B8E538}" destId="{DA2DD086-97AF-4E01-88A4-B32AB2401D2C}" srcOrd="1" destOrd="0" presId="urn:microsoft.com/office/officeart/2005/8/layout/hierarchy2"/>
    <dgm:cxn modelId="{2A704D97-970B-4A62-AB64-9BF68ACE6684}" type="presParOf" srcId="{A4815A77-4421-418C-9407-46C9EB1FBEA7}" destId="{DB322E2B-8287-48C1-A20E-F3418EDFAA3A}" srcOrd="4" destOrd="0" presId="urn:microsoft.com/office/officeart/2005/8/layout/hierarchy2"/>
    <dgm:cxn modelId="{61348E8D-F755-47BB-AEAF-E59252F7E862}" type="presParOf" srcId="{DB322E2B-8287-48C1-A20E-F3418EDFAA3A}" destId="{4CD2230A-A1BE-489C-A081-D583DC0987F5}" srcOrd="0" destOrd="0" presId="urn:microsoft.com/office/officeart/2005/8/layout/hierarchy2"/>
    <dgm:cxn modelId="{272649B1-D59F-4195-8AB7-887F35118F7D}" type="presParOf" srcId="{A4815A77-4421-418C-9407-46C9EB1FBEA7}" destId="{EC994413-DBC4-4234-ADA9-722E6DA15F9C}" srcOrd="5" destOrd="0" presId="urn:microsoft.com/office/officeart/2005/8/layout/hierarchy2"/>
    <dgm:cxn modelId="{963A115D-AC7F-4966-992B-E961B3542286}" type="presParOf" srcId="{EC994413-DBC4-4234-ADA9-722E6DA15F9C}" destId="{36757055-7E1F-4815-BD30-4F2C7D65ECF8}" srcOrd="0" destOrd="0" presId="urn:microsoft.com/office/officeart/2005/8/layout/hierarchy2"/>
    <dgm:cxn modelId="{2D7CC287-20E9-4349-95A5-0ADFEA4361B5}" type="presParOf" srcId="{EC994413-DBC4-4234-ADA9-722E6DA15F9C}" destId="{E9F1C1A8-2259-4BF9-847C-F2D0BDDFE068}" srcOrd="1" destOrd="0" presId="urn:microsoft.com/office/officeart/2005/8/layout/hierarchy2"/>
    <dgm:cxn modelId="{1FF05573-774C-44C6-A64D-DEDF9662BC74}" type="presParOf" srcId="{A4815A77-4421-418C-9407-46C9EB1FBEA7}" destId="{3E0498E8-0D22-4EF2-A51A-417B0C3AC204}" srcOrd="6" destOrd="0" presId="urn:microsoft.com/office/officeart/2005/8/layout/hierarchy2"/>
    <dgm:cxn modelId="{7B8322FE-3E45-4265-8E28-8ADD669750A8}" type="presParOf" srcId="{3E0498E8-0D22-4EF2-A51A-417B0C3AC204}" destId="{9916D4EB-0991-4170-89D4-1CB287010B87}" srcOrd="0" destOrd="0" presId="urn:microsoft.com/office/officeart/2005/8/layout/hierarchy2"/>
    <dgm:cxn modelId="{CBC577D4-27C0-4151-B5D3-FC3FB5C22025}" type="presParOf" srcId="{A4815A77-4421-418C-9407-46C9EB1FBEA7}" destId="{36463DEF-DE21-45E1-90B0-C077F3FC2066}" srcOrd="7" destOrd="0" presId="urn:microsoft.com/office/officeart/2005/8/layout/hierarchy2"/>
    <dgm:cxn modelId="{99EF5E1E-88D5-4F68-BBBF-CC9E9FE51D94}" type="presParOf" srcId="{36463DEF-DE21-45E1-90B0-C077F3FC2066}" destId="{0EEECF2F-41B1-45B8-907B-0411BCCAD35E}" srcOrd="0" destOrd="0" presId="urn:microsoft.com/office/officeart/2005/8/layout/hierarchy2"/>
    <dgm:cxn modelId="{5E4AD91C-09E1-431E-BFA4-15DA894393B3}" type="presParOf" srcId="{36463DEF-DE21-45E1-90B0-C077F3FC2066}" destId="{0D8ED0B4-3FFD-4394-85B6-262DB12457AA}" srcOrd="1" destOrd="0" presId="urn:microsoft.com/office/officeart/2005/8/layout/hierarchy2"/>
    <dgm:cxn modelId="{250B3F8C-6BCC-42E1-8676-E68D477CCB5A}" type="presParOf" srcId="{0D8ED0B4-3FFD-4394-85B6-262DB12457AA}" destId="{A60B9909-117C-4E57-B116-C4D3F357FE21}" srcOrd="0" destOrd="0" presId="urn:microsoft.com/office/officeart/2005/8/layout/hierarchy2"/>
    <dgm:cxn modelId="{8A33173F-AEDF-4034-832E-4DB5C17420F4}" type="presParOf" srcId="{A60B9909-117C-4E57-B116-C4D3F357FE21}" destId="{DEADD345-CF9F-4EDC-9400-2EB19F13F313}" srcOrd="0" destOrd="0" presId="urn:microsoft.com/office/officeart/2005/8/layout/hierarchy2"/>
    <dgm:cxn modelId="{C1530BFA-10EA-4512-BC1A-39B6ECFB3797}" type="presParOf" srcId="{0D8ED0B4-3FFD-4394-85B6-262DB12457AA}" destId="{697BAFDD-43C2-43D4-9E14-3C61F14DD272}" srcOrd="1" destOrd="0" presId="urn:microsoft.com/office/officeart/2005/8/layout/hierarchy2"/>
    <dgm:cxn modelId="{B3854FE2-7D32-40F0-85CB-E2AFC4B0F108}" type="presParOf" srcId="{697BAFDD-43C2-43D4-9E14-3C61F14DD272}" destId="{6A36D62A-BDC1-4242-930F-8BA15A42C9BB}" srcOrd="0" destOrd="0" presId="urn:microsoft.com/office/officeart/2005/8/layout/hierarchy2"/>
    <dgm:cxn modelId="{4E2B7B71-8209-469E-9A63-AB4796DFC90E}" type="presParOf" srcId="{697BAFDD-43C2-43D4-9E14-3C61F14DD272}" destId="{D2D0EC95-2537-4ADA-98F1-722D518991CA}" srcOrd="1" destOrd="0" presId="urn:microsoft.com/office/officeart/2005/8/layout/hierarchy2"/>
    <dgm:cxn modelId="{B6E3BDFB-B0EE-457F-A9F1-C7AAAE612D8A}" type="presParOf" srcId="{0D8ED0B4-3FFD-4394-85B6-262DB12457AA}" destId="{847800C6-9520-4F2B-9A18-928F8B524109}" srcOrd="2" destOrd="0" presId="urn:microsoft.com/office/officeart/2005/8/layout/hierarchy2"/>
    <dgm:cxn modelId="{FBB557AC-3D7E-42B5-B85F-9C9AE7D60069}" type="presParOf" srcId="{847800C6-9520-4F2B-9A18-928F8B524109}" destId="{18530A9D-A3F4-44AA-BEEC-BC08CEE00052}" srcOrd="0" destOrd="0" presId="urn:microsoft.com/office/officeart/2005/8/layout/hierarchy2"/>
    <dgm:cxn modelId="{94B3958B-9926-41C5-9059-042D7E55FA4A}" type="presParOf" srcId="{0D8ED0B4-3FFD-4394-85B6-262DB12457AA}" destId="{984D8637-33B9-4A14-A5A9-7474C742A043}" srcOrd="3" destOrd="0" presId="urn:microsoft.com/office/officeart/2005/8/layout/hierarchy2"/>
    <dgm:cxn modelId="{B516F071-D447-4399-BC00-9740F10C8D6B}" type="presParOf" srcId="{984D8637-33B9-4A14-A5A9-7474C742A043}" destId="{0EB48E27-5FAD-4ACE-9482-2A97EB66E3E7}" srcOrd="0" destOrd="0" presId="urn:microsoft.com/office/officeart/2005/8/layout/hierarchy2"/>
    <dgm:cxn modelId="{A8674C65-8B51-46A3-8A6A-29D8835EAE23}" type="presParOf" srcId="{984D8637-33B9-4A14-A5A9-7474C742A043}" destId="{E966DAB4-6FFF-4833-B6A0-CCED27B7555E}" srcOrd="1" destOrd="0" presId="urn:microsoft.com/office/officeart/2005/8/layout/hierarchy2"/>
    <dgm:cxn modelId="{5C56C914-85D1-4765-9111-B8A9CF3C9F47}" type="presParOf" srcId="{0D8ED0B4-3FFD-4394-85B6-262DB12457AA}" destId="{8B16E080-B2CF-453D-8768-CC4A0BB06F39}" srcOrd="4" destOrd="0" presId="urn:microsoft.com/office/officeart/2005/8/layout/hierarchy2"/>
    <dgm:cxn modelId="{20EFD46E-B1AB-41F1-AB38-CED8BE6A6E62}" type="presParOf" srcId="{8B16E080-B2CF-453D-8768-CC4A0BB06F39}" destId="{FADFD4D3-E618-470C-9A56-4973334CD0D8}" srcOrd="0" destOrd="0" presId="urn:microsoft.com/office/officeart/2005/8/layout/hierarchy2"/>
    <dgm:cxn modelId="{B7371300-6767-4405-BDB6-7BD6910DE5D2}" type="presParOf" srcId="{0D8ED0B4-3FFD-4394-85B6-262DB12457AA}" destId="{25C92849-6117-4489-88B5-F3601AD2DFD3}" srcOrd="5" destOrd="0" presId="urn:microsoft.com/office/officeart/2005/8/layout/hierarchy2"/>
    <dgm:cxn modelId="{10209410-996F-404F-A58A-68404065553E}" type="presParOf" srcId="{25C92849-6117-4489-88B5-F3601AD2DFD3}" destId="{F1A9F47C-E606-44A9-AF7F-59FA77A81B31}" srcOrd="0" destOrd="0" presId="urn:microsoft.com/office/officeart/2005/8/layout/hierarchy2"/>
    <dgm:cxn modelId="{219CEF45-10C7-47F8-AF94-862DDD0A6829}" type="presParOf" srcId="{25C92849-6117-4489-88B5-F3601AD2DFD3}" destId="{3BD6F874-EB4F-4F90-99E7-C3BBAB9A80DB}" srcOrd="1" destOrd="0" presId="urn:microsoft.com/office/officeart/2005/8/layout/hierarchy2"/>
    <dgm:cxn modelId="{F35CD2DE-8E07-46BC-A1F1-1B884927C7A7}" type="presParOf" srcId="{0D8ED0B4-3FFD-4394-85B6-262DB12457AA}" destId="{5ADBBBEB-DF9A-43CB-B767-156526F1754F}" srcOrd="6" destOrd="0" presId="urn:microsoft.com/office/officeart/2005/8/layout/hierarchy2"/>
    <dgm:cxn modelId="{9F8A4EBE-935E-49B2-8047-5BF16A511079}" type="presParOf" srcId="{5ADBBBEB-DF9A-43CB-B767-156526F1754F}" destId="{5CBD1F63-A0D8-411E-A3CE-E8BB19C1CAD4}" srcOrd="0" destOrd="0" presId="urn:microsoft.com/office/officeart/2005/8/layout/hierarchy2"/>
    <dgm:cxn modelId="{84737F76-A923-4BA5-8054-21E5EEFDE956}" type="presParOf" srcId="{0D8ED0B4-3FFD-4394-85B6-262DB12457AA}" destId="{8472EC5B-D1FB-442E-B2A9-BF778C69E50A}" srcOrd="7" destOrd="0" presId="urn:microsoft.com/office/officeart/2005/8/layout/hierarchy2"/>
    <dgm:cxn modelId="{6B7551F5-ACEC-405F-A763-2DBF9830E051}" type="presParOf" srcId="{8472EC5B-D1FB-442E-B2A9-BF778C69E50A}" destId="{F3A38EC6-2D9B-4654-A46B-D2C6F9C80B19}" srcOrd="0" destOrd="0" presId="urn:microsoft.com/office/officeart/2005/8/layout/hierarchy2"/>
    <dgm:cxn modelId="{C09F4078-1AC6-47DF-B5D8-2734D551B6C1}" type="presParOf" srcId="{8472EC5B-D1FB-442E-B2A9-BF778C69E50A}" destId="{95BEAF43-260B-454D-BF56-9F79EEA38251}" srcOrd="1" destOrd="0" presId="urn:microsoft.com/office/officeart/2005/8/layout/hierarchy2"/>
    <dgm:cxn modelId="{4F7C036B-B42B-4003-AF0D-12F4818096D9}" type="presParOf" srcId="{0D8ED0B4-3FFD-4394-85B6-262DB12457AA}" destId="{9ACD3C41-E75E-4873-988A-35D9E5692DB7}" srcOrd="8" destOrd="0" presId="urn:microsoft.com/office/officeart/2005/8/layout/hierarchy2"/>
    <dgm:cxn modelId="{E608814F-CF1C-48D7-B4D5-A6BAABE1530A}" type="presParOf" srcId="{9ACD3C41-E75E-4873-988A-35D9E5692DB7}" destId="{5ACE8069-BE2B-46E1-AD32-1A3DBA72F631}" srcOrd="0" destOrd="0" presId="urn:microsoft.com/office/officeart/2005/8/layout/hierarchy2"/>
    <dgm:cxn modelId="{BDB0B3C8-8F5C-4043-AF94-C6B6D29D6CA9}" type="presParOf" srcId="{0D8ED0B4-3FFD-4394-85B6-262DB12457AA}" destId="{CD86BB46-6CC5-4509-A8A1-67695B13A41A}" srcOrd="9" destOrd="0" presId="urn:microsoft.com/office/officeart/2005/8/layout/hierarchy2"/>
    <dgm:cxn modelId="{DF0BA5DE-A52D-4CF8-9A09-BA2DCFADACCC}" type="presParOf" srcId="{CD86BB46-6CC5-4509-A8A1-67695B13A41A}" destId="{A42EABDE-99FA-470C-9A16-87134DB42D58}" srcOrd="0" destOrd="0" presId="urn:microsoft.com/office/officeart/2005/8/layout/hierarchy2"/>
    <dgm:cxn modelId="{47DC788F-8BF1-4AE1-AC21-FA6F0ED16131}" type="presParOf" srcId="{CD86BB46-6CC5-4509-A8A1-67695B13A41A}" destId="{82D24DB9-B86C-468B-B679-E71E4608CA46}" srcOrd="1" destOrd="0" presId="urn:microsoft.com/office/officeart/2005/8/layout/hierarchy2"/>
    <dgm:cxn modelId="{59247608-F879-4280-A804-9AADAC2F87ED}" type="presParOf" srcId="{A4815A77-4421-418C-9407-46C9EB1FBEA7}" destId="{72C8E737-0A16-4188-8320-5AFB34F45351}" srcOrd="8" destOrd="0" presId="urn:microsoft.com/office/officeart/2005/8/layout/hierarchy2"/>
    <dgm:cxn modelId="{3842694E-D396-4B8D-ADE6-04D6C6BF6885}" type="presParOf" srcId="{72C8E737-0A16-4188-8320-5AFB34F45351}" destId="{8E3430AA-6A74-48C5-B763-4127F8D15D81}" srcOrd="0" destOrd="0" presId="urn:microsoft.com/office/officeart/2005/8/layout/hierarchy2"/>
    <dgm:cxn modelId="{F9CD6638-0C52-418E-A5D7-A8FED971C16C}" type="presParOf" srcId="{A4815A77-4421-418C-9407-46C9EB1FBEA7}" destId="{4755ADE8-B883-45E0-AAFA-AF88F385B27C}" srcOrd="9" destOrd="0" presId="urn:microsoft.com/office/officeart/2005/8/layout/hierarchy2"/>
    <dgm:cxn modelId="{FB3C5EE8-9DC0-4AFE-BD7D-F3BEC319C510}" type="presParOf" srcId="{4755ADE8-B883-45E0-AAFA-AF88F385B27C}" destId="{5FE6C91A-04BE-4256-9C55-FCCE5AE7CA28}" srcOrd="0" destOrd="0" presId="urn:microsoft.com/office/officeart/2005/8/layout/hierarchy2"/>
    <dgm:cxn modelId="{6424025E-CA1C-4207-A60E-1036CFFDB1BD}" type="presParOf" srcId="{4755ADE8-B883-45E0-AAFA-AF88F385B27C}" destId="{68D4A097-4374-47F3-AFE5-B738C30A6A21}" srcOrd="1" destOrd="0" presId="urn:microsoft.com/office/officeart/2005/8/layout/hierarchy2"/>
    <dgm:cxn modelId="{D53DA61C-2850-4E25-BEDF-80B0933F5861}" type="presParOf" srcId="{68D4A097-4374-47F3-AFE5-B738C30A6A21}" destId="{8836CBEF-21AB-4FDB-A499-A45638594C3C}" srcOrd="0" destOrd="0" presId="urn:microsoft.com/office/officeart/2005/8/layout/hierarchy2"/>
    <dgm:cxn modelId="{3A5E83EE-F5AC-47E3-8963-321285D39FC2}" type="presParOf" srcId="{8836CBEF-21AB-4FDB-A499-A45638594C3C}" destId="{BCDD3421-664B-4E23-9658-3771BD4FCB16}" srcOrd="0" destOrd="0" presId="urn:microsoft.com/office/officeart/2005/8/layout/hierarchy2"/>
    <dgm:cxn modelId="{FB5AE3AC-9588-4BDE-90DB-DA73BDE843B2}" type="presParOf" srcId="{68D4A097-4374-47F3-AFE5-B738C30A6A21}" destId="{218A0062-341B-4FE7-894D-8E40936AD900}" srcOrd="1" destOrd="0" presId="urn:microsoft.com/office/officeart/2005/8/layout/hierarchy2"/>
    <dgm:cxn modelId="{6F505F4F-91BB-41AC-A191-8EE887696984}" type="presParOf" srcId="{218A0062-341B-4FE7-894D-8E40936AD900}" destId="{7F2AE9F9-9664-4117-B564-538501BDAEDA}" srcOrd="0" destOrd="0" presId="urn:microsoft.com/office/officeart/2005/8/layout/hierarchy2"/>
    <dgm:cxn modelId="{700A8193-73A1-438D-893F-F6888DD89D18}" type="presParOf" srcId="{218A0062-341B-4FE7-894D-8E40936AD900}" destId="{B26FCBD1-2CC8-47BE-B4FC-87AEF2522E80}" srcOrd="1" destOrd="0" presId="urn:microsoft.com/office/officeart/2005/8/layout/hierarchy2"/>
    <dgm:cxn modelId="{30D58421-7C9D-4101-A04A-C45194AD7BD7}" type="presParOf" srcId="{68D4A097-4374-47F3-AFE5-B738C30A6A21}" destId="{8C4D911A-2620-45A9-8A32-420BEB6696FF}" srcOrd="2" destOrd="0" presId="urn:microsoft.com/office/officeart/2005/8/layout/hierarchy2"/>
    <dgm:cxn modelId="{2E22B109-A55C-4EE8-852A-753E88E98C4F}" type="presParOf" srcId="{8C4D911A-2620-45A9-8A32-420BEB6696FF}" destId="{3F55A638-5E3A-474B-863E-ABB5B2757784}" srcOrd="0" destOrd="0" presId="urn:microsoft.com/office/officeart/2005/8/layout/hierarchy2"/>
    <dgm:cxn modelId="{A945B4B2-AEAA-4C4B-9B42-EC84B39E4123}" type="presParOf" srcId="{68D4A097-4374-47F3-AFE5-B738C30A6A21}" destId="{D4E35DDD-E748-4DB5-8325-301539E94A44}" srcOrd="3" destOrd="0" presId="urn:microsoft.com/office/officeart/2005/8/layout/hierarchy2"/>
    <dgm:cxn modelId="{166E99DC-8962-4E36-BA73-8AB78A560952}" type="presParOf" srcId="{D4E35DDD-E748-4DB5-8325-301539E94A44}" destId="{EF60AE7C-3CA9-4095-A4C2-9837B7E5024C}" srcOrd="0" destOrd="0" presId="urn:microsoft.com/office/officeart/2005/8/layout/hierarchy2"/>
    <dgm:cxn modelId="{4B219674-51DF-4D20-A5E4-305DA66B03CF}" type="presParOf" srcId="{D4E35DDD-E748-4DB5-8325-301539E94A44}" destId="{FEAFBDEB-1F24-4239-9EB4-0ABDBCB1539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255E21-5D4D-437F-92A6-5BED9B30C580}">
      <dsp:nvSpPr>
        <dsp:cNvPr id="0" name=""/>
        <dsp:cNvSpPr/>
      </dsp:nvSpPr>
      <dsp:spPr>
        <a:xfrm>
          <a:off x="2976" y="2734162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Ředitel</a:t>
          </a:r>
        </a:p>
      </dsp:txBody>
      <dsp:txXfrm>
        <a:off x="19183" y="2750369"/>
        <a:ext cx="1074271" cy="520928"/>
      </dsp:txXfrm>
    </dsp:sp>
    <dsp:sp modelId="{D269BCCC-2750-4B1F-9645-B2CF5F6321CD}">
      <dsp:nvSpPr>
        <dsp:cNvPr id="0" name=""/>
        <dsp:cNvSpPr/>
      </dsp:nvSpPr>
      <dsp:spPr>
        <a:xfrm rot="16757754">
          <a:off x="-39227" y="1650746"/>
          <a:ext cx="2740453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2740453" y="785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1262488" y="1590090"/>
        <a:ext cx="137022" cy="137022"/>
      </dsp:txXfrm>
    </dsp:sp>
    <dsp:sp modelId="{828A2C4B-DD00-44F1-AEE4-8817C4995933}">
      <dsp:nvSpPr>
        <dsp:cNvPr id="0" name=""/>
        <dsp:cNvSpPr/>
      </dsp:nvSpPr>
      <dsp:spPr>
        <a:xfrm>
          <a:off x="1552336" y="29698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Ekonom - účetní</a:t>
          </a:r>
        </a:p>
      </dsp:txBody>
      <dsp:txXfrm>
        <a:off x="1568543" y="45905"/>
        <a:ext cx="1074271" cy="520928"/>
      </dsp:txXfrm>
    </dsp:sp>
    <dsp:sp modelId="{940C9D9B-2AB8-4FE2-85DB-961A2A340205}">
      <dsp:nvSpPr>
        <dsp:cNvPr id="0" name=""/>
        <dsp:cNvSpPr/>
      </dsp:nvSpPr>
      <dsp:spPr>
        <a:xfrm>
          <a:off x="2659022" y="298514"/>
          <a:ext cx="442674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442674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69293" y="295303"/>
        <a:ext cx="22133" cy="22133"/>
      </dsp:txXfrm>
    </dsp:sp>
    <dsp:sp modelId="{4DF79ED4-DCA9-4DEB-8AA0-BA91FAED8038}">
      <dsp:nvSpPr>
        <dsp:cNvPr id="0" name=""/>
        <dsp:cNvSpPr/>
      </dsp:nvSpPr>
      <dsp:spPr>
        <a:xfrm>
          <a:off x="3101697" y="29698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Řidič - údržba</a:t>
          </a:r>
        </a:p>
      </dsp:txBody>
      <dsp:txXfrm>
        <a:off x="3117904" y="45905"/>
        <a:ext cx="1074271" cy="520928"/>
      </dsp:txXfrm>
    </dsp:sp>
    <dsp:sp modelId="{D638901B-DE6C-498B-AEE5-90EAE427F8AE}">
      <dsp:nvSpPr>
        <dsp:cNvPr id="0" name=""/>
        <dsp:cNvSpPr/>
      </dsp:nvSpPr>
      <dsp:spPr>
        <a:xfrm rot="17051759">
          <a:off x="428464" y="2128005"/>
          <a:ext cx="1805069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1805069" y="785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1285872" y="2090733"/>
        <a:ext cx="90253" cy="90253"/>
      </dsp:txXfrm>
    </dsp:sp>
    <dsp:sp modelId="{8DA11A86-7AA8-4EB1-A120-9310123E24E2}">
      <dsp:nvSpPr>
        <dsp:cNvPr id="0" name=""/>
        <dsp:cNvSpPr/>
      </dsp:nvSpPr>
      <dsp:spPr>
        <a:xfrm>
          <a:off x="1552336" y="984215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Sociální pracovník</a:t>
          </a:r>
        </a:p>
      </dsp:txBody>
      <dsp:txXfrm>
        <a:off x="1568543" y="1000422"/>
        <a:ext cx="1074271" cy="520928"/>
      </dsp:txXfrm>
    </dsp:sp>
    <dsp:sp modelId="{95E09861-F0F2-4945-AEC6-AA5417D523B0}">
      <dsp:nvSpPr>
        <dsp:cNvPr id="0" name=""/>
        <dsp:cNvSpPr/>
      </dsp:nvSpPr>
      <dsp:spPr>
        <a:xfrm rot="19457599">
          <a:off x="2607782" y="1093945"/>
          <a:ext cx="545155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545155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66731" y="1088171"/>
        <a:ext cx="27257" cy="27257"/>
      </dsp:txXfrm>
    </dsp:sp>
    <dsp:sp modelId="{64E2BBC0-0A37-4C60-A37D-D8FE12FD1774}">
      <dsp:nvSpPr>
        <dsp:cNvPr id="0" name=""/>
        <dsp:cNvSpPr/>
      </dsp:nvSpPr>
      <dsp:spPr>
        <a:xfrm>
          <a:off x="3101697" y="666043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Vedoucí Pracovník v sociálních službách</a:t>
          </a:r>
        </a:p>
      </dsp:txBody>
      <dsp:txXfrm>
        <a:off x="3117904" y="682250"/>
        <a:ext cx="1074271" cy="520928"/>
      </dsp:txXfrm>
    </dsp:sp>
    <dsp:sp modelId="{AE8B71B0-BBC1-4F95-A874-60F6722A4506}">
      <dsp:nvSpPr>
        <dsp:cNvPr id="0" name=""/>
        <dsp:cNvSpPr/>
      </dsp:nvSpPr>
      <dsp:spPr>
        <a:xfrm>
          <a:off x="4208383" y="934859"/>
          <a:ext cx="442674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442674" y="78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418653" y="931647"/>
        <a:ext cx="22133" cy="22133"/>
      </dsp:txXfrm>
    </dsp:sp>
    <dsp:sp modelId="{757FACF9-AA06-48D3-9A27-87DDDFBA160C}">
      <dsp:nvSpPr>
        <dsp:cNvPr id="0" name=""/>
        <dsp:cNvSpPr/>
      </dsp:nvSpPr>
      <dsp:spPr>
        <a:xfrm>
          <a:off x="4651057" y="666043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Pracovník v sociálních službách</a:t>
          </a:r>
        </a:p>
      </dsp:txBody>
      <dsp:txXfrm>
        <a:off x="4667264" y="682250"/>
        <a:ext cx="1074271" cy="520928"/>
      </dsp:txXfrm>
    </dsp:sp>
    <dsp:sp modelId="{23674134-ABCE-4831-8F19-D874D071CF9F}">
      <dsp:nvSpPr>
        <dsp:cNvPr id="0" name=""/>
        <dsp:cNvSpPr/>
      </dsp:nvSpPr>
      <dsp:spPr>
        <a:xfrm rot="2142401">
          <a:off x="2607782" y="1412117"/>
          <a:ext cx="545155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545155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66731" y="1406343"/>
        <a:ext cx="27257" cy="27257"/>
      </dsp:txXfrm>
    </dsp:sp>
    <dsp:sp modelId="{99DE218B-71A7-485A-A7FB-0EACD2291548}">
      <dsp:nvSpPr>
        <dsp:cNvPr id="0" name=""/>
        <dsp:cNvSpPr/>
      </dsp:nvSpPr>
      <dsp:spPr>
        <a:xfrm>
          <a:off x="3101697" y="1302387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Aktivizační pracovník</a:t>
          </a:r>
        </a:p>
      </dsp:txBody>
      <dsp:txXfrm>
        <a:off x="3117904" y="1318594"/>
        <a:ext cx="1074271" cy="520928"/>
      </dsp:txXfrm>
    </dsp:sp>
    <dsp:sp modelId="{DB322E2B-8287-48C1-A20E-F3418EDFAA3A}">
      <dsp:nvSpPr>
        <dsp:cNvPr id="0" name=""/>
        <dsp:cNvSpPr/>
      </dsp:nvSpPr>
      <dsp:spPr>
        <a:xfrm rot="17500715">
          <a:off x="731818" y="2446177"/>
          <a:ext cx="1198362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1198362" y="785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301040" y="2424073"/>
        <a:ext cx="59918" cy="59918"/>
      </dsp:txXfrm>
    </dsp:sp>
    <dsp:sp modelId="{36757055-7E1F-4815-BD30-4F2C7D65ECF8}">
      <dsp:nvSpPr>
        <dsp:cNvPr id="0" name=""/>
        <dsp:cNvSpPr/>
      </dsp:nvSpPr>
      <dsp:spPr>
        <a:xfrm>
          <a:off x="1552336" y="1620559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Mzdová účetní - pokladní</a:t>
          </a:r>
        </a:p>
      </dsp:txBody>
      <dsp:txXfrm>
        <a:off x="1568543" y="1636766"/>
        <a:ext cx="1074271" cy="520928"/>
      </dsp:txXfrm>
    </dsp:sp>
    <dsp:sp modelId="{3E0498E8-0D22-4EF2-A51A-417B0C3AC204}">
      <dsp:nvSpPr>
        <dsp:cNvPr id="0" name=""/>
        <dsp:cNvSpPr/>
      </dsp:nvSpPr>
      <dsp:spPr>
        <a:xfrm rot="2829178">
          <a:off x="1005524" y="3241607"/>
          <a:ext cx="650950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650950" y="785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314725" y="3233189"/>
        <a:ext cx="32547" cy="32547"/>
      </dsp:txXfrm>
    </dsp:sp>
    <dsp:sp modelId="{0EEECF2F-41B1-45B8-907B-0411BCCAD35E}">
      <dsp:nvSpPr>
        <dsp:cNvPr id="0" name=""/>
        <dsp:cNvSpPr/>
      </dsp:nvSpPr>
      <dsp:spPr>
        <a:xfrm>
          <a:off x="1552336" y="3211420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Vedoucí sestra</a:t>
          </a:r>
        </a:p>
      </dsp:txBody>
      <dsp:txXfrm>
        <a:off x="1568543" y="3227627"/>
        <a:ext cx="1074271" cy="520928"/>
      </dsp:txXfrm>
    </dsp:sp>
    <dsp:sp modelId="{A60B9909-117C-4E57-B116-C4D3F357FE21}">
      <dsp:nvSpPr>
        <dsp:cNvPr id="0" name=""/>
        <dsp:cNvSpPr/>
      </dsp:nvSpPr>
      <dsp:spPr>
        <a:xfrm rot="17350740">
          <a:off x="2206620" y="2843892"/>
          <a:ext cx="1347478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1347478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46673" y="2818060"/>
        <a:ext cx="67373" cy="67373"/>
      </dsp:txXfrm>
    </dsp:sp>
    <dsp:sp modelId="{6A36D62A-BDC1-4242-930F-8BA15A42C9BB}">
      <dsp:nvSpPr>
        <dsp:cNvPr id="0" name=""/>
        <dsp:cNvSpPr/>
      </dsp:nvSpPr>
      <dsp:spPr>
        <a:xfrm>
          <a:off x="3101697" y="1938731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Všeobecná sestra</a:t>
          </a:r>
        </a:p>
      </dsp:txBody>
      <dsp:txXfrm>
        <a:off x="3117904" y="1954938"/>
        <a:ext cx="1074271" cy="520928"/>
      </dsp:txXfrm>
    </dsp:sp>
    <dsp:sp modelId="{847800C6-9520-4F2B-9A18-928F8B524109}">
      <dsp:nvSpPr>
        <dsp:cNvPr id="0" name=""/>
        <dsp:cNvSpPr/>
      </dsp:nvSpPr>
      <dsp:spPr>
        <a:xfrm rot="18289469">
          <a:off x="2492772" y="3162064"/>
          <a:ext cx="775174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775174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60980" y="3150540"/>
        <a:ext cx="38758" cy="38758"/>
      </dsp:txXfrm>
    </dsp:sp>
    <dsp:sp modelId="{0EB48E27-5FAD-4ACE-9482-2A97EB66E3E7}">
      <dsp:nvSpPr>
        <dsp:cNvPr id="0" name=""/>
        <dsp:cNvSpPr/>
      </dsp:nvSpPr>
      <dsp:spPr>
        <a:xfrm>
          <a:off x="3101697" y="2575076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Nutriční terapeut</a:t>
          </a:r>
        </a:p>
      </dsp:txBody>
      <dsp:txXfrm>
        <a:off x="3117904" y="2591283"/>
        <a:ext cx="1074271" cy="520928"/>
      </dsp:txXfrm>
    </dsp:sp>
    <dsp:sp modelId="{8B16E080-B2CF-453D-8768-CC4A0BB06F39}">
      <dsp:nvSpPr>
        <dsp:cNvPr id="0" name=""/>
        <dsp:cNvSpPr/>
      </dsp:nvSpPr>
      <dsp:spPr>
        <a:xfrm>
          <a:off x="2659022" y="3480236"/>
          <a:ext cx="442674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442674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69293" y="3477025"/>
        <a:ext cx="22133" cy="22133"/>
      </dsp:txXfrm>
    </dsp:sp>
    <dsp:sp modelId="{F1A9F47C-E606-44A9-AF7F-59FA77A81B31}">
      <dsp:nvSpPr>
        <dsp:cNvPr id="0" name=""/>
        <dsp:cNvSpPr/>
      </dsp:nvSpPr>
      <dsp:spPr>
        <a:xfrm>
          <a:off x="3101697" y="3211420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Fyzioterapeut</a:t>
          </a:r>
        </a:p>
      </dsp:txBody>
      <dsp:txXfrm>
        <a:off x="3117904" y="3227627"/>
        <a:ext cx="1074271" cy="520928"/>
      </dsp:txXfrm>
    </dsp:sp>
    <dsp:sp modelId="{5ADBBBEB-DF9A-43CB-B767-156526F1754F}">
      <dsp:nvSpPr>
        <dsp:cNvPr id="0" name=""/>
        <dsp:cNvSpPr/>
      </dsp:nvSpPr>
      <dsp:spPr>
        <a:xfrm rot="3310531">
          <a:off x="2492772" y="3798409"/>
          <a:ext cx="775174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775174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60980" y="3786885"/>
        <a:ext cx="38758" cy="38758"/>
      </dsp:txXfrm>
    </dsp:sp>
    <dsp:sp modelId="{F3A38EC6-2D9B-4654-A46B-D2C6F9C80B19}">
      <dsp:nvSpPr>
        <dsp:cNvPr id="0" name=""/>
        <dsp:cNvSpPr/>
      </dsp:nvSpPr>
      <dsp:spPr>
        <a:xfrm>
          <a:off x="3101697" y="3847765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Uklízečka</a:t>
          </a:r>
        </a:p>
      </dsp:txBody>
      <dsp:txXfrm>
        <a:off x="3117904" y="3863972"/>
        <a:ext cx="1074271" cy="520928"/>
      </dsp:txXfrm>
    </dsp:sp>
    <dsp:sp modelId="{9ACD3C41-E75E-4873-988A-35D9E5692DB7}">
      <dsp:nvSpPr>
        <dsp:cNvPr id="0" name=""/>
        <dsp:cNvSpPr/>
      </dsp:nvSpPr>
      <dsp:spPr>
        <a:xfrm rot="4249260">
          <a:off x="2206620" y="4116581"/>
          <a:ext cx="1347478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1347478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46673" y="4090749"/>
        <a:ext cx="67373" cy="67373"/>
      </dsp:txXfrm>
    </dsp:sp>
    <dsp:sp modelId="{A42EABDE-99FA-470C-9A16-87134DB42D58}">
      <dsp:nvSpPr>
        <dsp:cNvPr id="0" name=""/>
        <dsp:cNvSpPr/>
      </dsp:nvSpPr>
      <dsp:spPr>
        <a:xfrm>
          <a:off x="3101697" y="4484109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Pradlena</a:t>
          </a:r>
        </a:p>
      </dsp:txBody>
      <dsp:txXfrm>
        <a:off x="3117904" y="4500316"/>
        <a:ext cx="1074271" cy="520928"/>
      </dsp:txXfrm>
    </dsp:sp>
    <dsp:sp modelId="{72C8E737-0A16-4188-8320-5AFB34F45351}">
      <dsp:nvSpPr>
        <dsp:cNvPr id="0" name=""/>
        <dsp:cNvSpPr/>
      </dsp:nvSpPr>
      <dsp:spPr>
        <a:xfrm rot="4842246">
          <a:off x="-39227" y="4355210"/>
          <a:ext cx="2740453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2740453" y="785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1262488" y="4294554"/>
        <a:ext cx="137022" cy="137022"/>
      </dsp:txXfrm>
    </dsp:sp>
    <dsp:sp modelId="{5FE6C91A-04BE-4256-9C55-FCCE5AE7CA28}">
      <dsp:nvSpPr>
        <dsp:cNvPr id="0" name=""/>
        <dsp:cNvSpPr/>
      </dsp:nvSpPr>
      <dsp:spPr>
        <a:xfrm>
          <a:off x="1552336" y="5438626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Vedoucí kuchyně</a:t>
          </a:r>
        </a:p>
      </dsp:txBody>
      <dsp:txXfrm>
        <a:off x="1568543" y="5454833"/>
        <a:ext cx="1074271" cy="520928"/>
      </dsp:txXfrm>
    </dsp:sp>
    <dsp:sp modelId="{8836CBEF-21AB-4FDB-A499-A45638594C3C}">
      <dsp:nvSpPr>
        <dsp:cNvPr id="0" name=""/>
        <dsp:cNvSpPr/>
      </dsp:nvSpPr>
      <dsp:spPr>
        <a:xfrm rot="19457599">
          <a:off x="2607782" y="5548356"/>
          <a:ext cx="545155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545155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66731" y="5542582"/>
        <a:ext cx="27257" cy="27257"/>
      </dsp:txXfrm>
    </dsp:sp>
    <dsp:sp modelId="{7F2AE9F9-9664-4117-B564-538501BDAEDA}">
      <dsp:nvSpPr>
        <dsp:cNvPr id="0" name=""/>
        <dsp:cNvSpPr/>
      </dsp:nvSpPr>
      <dsp:spPr>
        <a:xfrm>
          <a:off x="3101697" y="5120453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Kuchař</a:t>
          </a:r>
        </a:p>
      </dsp:txBody>
      <dsp:txXfrm>
        <a:off x="3117904" y="5136660"/>
        <a:ext cx="1074271" cy="520928"/>
      </dsp:txXfrm>
    </dsp:sp>
    <dsp:sp modelId="{8C4D911A-2620-45A9-8A32-420BEB6696FF}">
      <dsp:nvSpPr>
        <dsp:cNvPr id="0" name=""/>
        <dsp:cNvSpPr/>
      </dsp:nvSpPr>
      <dsp:spPr>
        <a:xfrm rot="2142401">
          <a:off x="2607782" y="5866528"/>
          <a:ext cx="545155" cy="15710"/>
        </a:xfrm>
        <a:custGeom>
          <a:avLst/>
          <a:gdLst/>
          <a:ahLst/>
          <a:cxnLst/>
          <a:rect l="0" t="0" r="0" b="0"/>
          <a:pathLst>
            <a:path>
              <a:moveTo>
                <a:pt x="0" y="7855"/>
              </a:moveTo>
              <a:lnTo>
                <a:pt x="545155" y="78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866731" y="5860754"/>
        <a:ext cx="27257" cy="27257"/>
      </dsp:txXfrm>
    </dsp:sp>
    <dsp:sp modelId="{EF60AE7C-3CA9-4095-A4C2-9837B7E5024C}">
      <dsp:nvSpPr>
        <dsp:cNvPr id="0" name=""/>
        <dsp:cNvSpPr/>
      </dsp:nvSpPr>
      <dsp:spPr>
        <a:xfrm>
          <a:off x="3101697" y="5756798"/>
          <a:ext cx="1106685" cy="5533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Calibri"/>
              <a:ea typeface="+mn-ea"/>
              <a:cs typeface="+mn-cs"/>
            </a:rPr>
            <a:t>Pomocný kuchař</a:t>
          </a:r>
        </a:p>
      </dsp:txBody>
      <dsp:txXfrm>
        <a:off x="3117904" y="5773005"/>
        <a:ext cx="1074271" cy="520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ADB6D-A421-43A2-8615-BAFE53A1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15</Pages>
  <Words>3459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Guzaničová</dc:creator>
  <cp:keywords/>
  <dc:description/>
  <cp:lastModifiedBy>Guzaničová</cp:lastModifiedBy>
  <cp:revision>60</cp:revision>
  <cp:lastPrinted>2019-01-04T10:26:00Z</cp:lastPrinted>
  <dcterms:created xsi:type="dcterms:W3CDTF">2018-06-12T08:24:00Z</dcterms:created>
  <dcterms:modified xsi:type="dcterms:W3CDTF">2019-01-04T10:27:00Z</dcterms:modified>
</cp:coreProperties>
</file>